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Орловская область  </w:t>
      </w:r>
      <w:proofErr w:type="spellStart"/>
      <w:r>
        <w:rPr>
          <w:b/>
          <w:sz w:val="28"/>
          <w:szCs w:val="28"/>
        </w:rPr>
        <w:t>Ливенский</w:t>
      </w:r>
      <w:proofErr w:type="spellEnd"/>
      <w:r>
        <w:rPr>
          <w:b/>
          <w:sz w:val="28"/>
          <w:szCs w:val="28"/>
        </w:rPr>
        <w:t xml:space="preserve"> район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«Казанская средняя общеобразовательная школа»</w:t>
      </w:r>
    </w:p>
    <w:p w:rsidR="0005570F" w:rsidRDefault="0005570F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ПАСПОРТ ДОСТУПНОСТИ</w:t>
      </w:r>
    </w:p>
    <w:p w:rsidR="0005570F" w:rsidRDefault="00166668">
      <w:pPr>
        <w:spacing w:line="24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объекта социальной инфраструктуры</w:t>
      </w:r>
    </w:p>
    <w:p w:rsidR="0005570F" w:rsidRDefault="00166668">
      <w:pPr>
        <w:spacing w:line="24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(ОСИ)</w:t>
      </w: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05570F" w:rsidRDefault="00166668">
      <w:pPr>
        <w:spacing w:line="240" w:lineRule="auto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2021 г.</w:t>
      </w:r>
    </w:p>
    <w:p w:rsidR="0005570F" w:rsidRDefault="00166668">
      <w:pPr>
        <w:spacing w:line="240" w:lineRule="auto"/>
        <w:ind w:left="6710" w:firstLine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-1193165</wp:posOffset>
            </wp:positionH>
            <wp:positionV relativeFrom="margin">
              <wp:posOffset>-606425</wp:posOffset>
            </wp:positionV>
            <wp:extent cx="7881620" cy="11144250"/>
            <wp:effectExtent l="0" t="0" r="0" b="0"/>
            <wp:wrapSquare wrapText="bothSides"/>
            <wp:docPr id="1" name="Рисунок 1" descr="C:\Users\us1\Desktop\Титульник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1\Desktop\Титульник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62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5570F" w:rsidRDefault="00166668">
      <w:pPr>
        <w:spacing w:line="240" w:lineRule="auto"/>
        <w:ind w:left="671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УТВЕРЖДАЮ</w:t>
      </w:r>
    </w:p>
    <w:p w:rsidR="0005570F" w:rsidRDefault="00166668">
      <w:pPr>
        <w:spacing w:line="240" w:lineRule="auto"/>
        <w:ind w:left="6710" w:firstLine="0"/>
        <w:rPr>
          <w:sz w:val="24"/>
          <w:szCs w:val="24"/>
        </w:rPr>
      </w:pPr>
      <w:r>
        <w:rPr>
          <w:sz w:val="24"/>
          <w:szCs w:val="24"/>
        </w:rPr>
        <w:t xml:space="preserve">Директор </w:t>
      </w:r>
    </w:p>
    <w:p w:rsidR="0005570F" w:rsidRDefault="00166668">
      <w:pPr>
        <w:spacing w:line="240" w:lineRule="auto"/>
        <w:ind w:left="6710" w:firstLine="0"/>
        <w:rPr>
          <w:sz w:val="24"/>
          <w:szCs w:val="24"/>
        </w:rPr>
      </w:pPr>
      <w:r>
        <w:rPr>
          <w:sz w:val="24"/>
          <w:szCs w:val="24"/>
        </w:rPr>
        <w:t xml:space="preserve">МБОУ </w:t>
      </w:r>
      <w:r>
        <w:rPr>
          <w:sz w:val="24"/>
          <w:szCs w:val="24"/>
        </w:rPr>
        <w:t>«Казанская СОШ»</w:t>
      </w:r>
    </w:p>
    <w:p w:rsidR="0005570F" w:rsidRDefault="00166668">
      <w:pPr>
        <w:spacing w:line="240" w:lineRule="auto"/>
        <w:ind w:left="6710" w:firstLine="0"/>
        <w:rPr>
          <w:sz w:val="24"/>
          <w:szCs w:val="24"/>
        </w:rPr>
      </w:pPr>
      <w:r>
        <w:rPr>
          <w:sz w:val="24"/>
          <w:szCs w:val="24"/>
        </w:rPr>
        <w:t>______________</w:t>
      </w:r>
      <w:proofErr w:type="spellStart"/>
      <w:r>
        <w:rPr>
          <w:sz w:val="24"/>
          <w:szCs w:val="24"/>
        </w:rPr>
        <w:t>И.А.Носенко</w:t>
      </w:r>
      <w:proofErr w:type="spell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Приказ № 62-з от «27»  </w:t>
      </w:r>
      <w:r>
        <w:rPr>
          <w:sz w:val="24"/>
          <w:szCs w:val="24"/>
          <w:u w:val="single"/>
        </w:rPr>
        <w:t xml:space="preserve">августа  </w:t>
      </w:r>
      <w:r>
        <w:rPr>
          <w:sz w:val="24"/>
          <w:szCs w:val="24"/>
        </w:rPr>
        <w:t>2021 г</w:t>
      </w: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ПАСПОРТ ДОСТУПНОСТИ</w:t>
      </w: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объекта социальной инфраструктуры (ОСИ)</w:t>
      </w: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 </w:t>
      </w:r>
      <w:r>
        <w:rPr>
          <w:b/>
          <w:sz w:val="24"/>
          <w:szCs w:val="24"/>
          <w:u w:val="single"/>
        </w:rPr>
        <w:t xml:space="preserve">  6</w:t>
      </w:r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pStyle w:val="aa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св</w:t>
      </w:r>
      <w:r>
        <w:rPr>
          <w:rFonts w:ascii="Times New Roman" w:hAnsi="Times New Roman" w:cs="Times New Roman"/>
          <w:b/>
          <w:sz w:val="24"/>
          <w:szCs w:val="24"/>
        </w:rPr>
        <w:t>едения об объекте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1.1. Наименование (вид) объекта - Муниципальное бюджетное общеобразовательное учреждение «Казанская средняя общеобразовательная школа»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1.2. Адрес объекта – Орловская область, </w:t>
      </w:r>
      <w:proofErr w:type="spellStart"/>
      <w:r>
        <w:rPr>
          <w:sz w:val="24"/>
          <w:szCs w:val="24"/>
        </w:rPr>
        <w:t>Ливенский</w:t>
      </w:r>
      <w:proofErr w:type="spellEnd"/>
      <w:r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азанское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ул.Церковный</w:t>
      </w:r>
      <w:proofErr w:type="spellEnd"/>
      <w:r>
        <w:rPr>
          <w:sz w:val="24"/>
          <w:szCs w:val="24"/>
        </w:rPr>
        <w:t xml:space="preserve"> выгон, д.16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1.3. Све</w:t>
      </w:r>
      <w:r>
        <w:rPr>
          <w:sz w:val="24"/>
          <w:szCs w:val="24"/>
        </w:rPr>
        <w:t>дения о размещении объекта: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отдельно стоящее здание 2 этажа, 2 004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часть здания __________ этажей (или на ___________ этаже), _________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наличие прилегающего земельного участка (да, нет) – да,  40 395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1.4. Год постройки здания – 1989, п</w:t>
      </w:r>
      <w:r>
        <w:rPr>
          <w:sz w:val="24"/>
          <w:szCs w:val="24"/>
        </w:rPr>
        <w:t>оследнего капитального ремонта – не установлено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1.5. Дата предстоящих плановых ремонтных работ – в 2021 году, капитального – не установлено</w:t>
      </w: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об организации, расположенной на объекте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1.6. Название организации (учреждения), (полное юридическое </w:t>
      </w:r>
      <w:r>
        <w:rPr>
          <w:sz w:val="24"/>
          <w:szCs w:val="24"/>
        </w:rPr>
        <w:t>наименование – согласно Уставу, краткое наименование)  - Муниципальное бюджетное общеобразовательное учреждение «Казанская средняя общеобразовательная школа», МБОУ «Казанская СОШ»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1.7. </w:t>
      </w:r>
      <w:proofErr w:type="gramStart"/>
      <w:r>
        <w:rPr>
          <w:sz w:val="24"/>
          <w:szCs w:val="24"/>
        </w:rPr>
        <w:t>Юридический адрес организации (учреждения)  -  303823 Орловская область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Ливенский</w:t>
      </w:r>
      <w:proofErr w:type="spellEnd"/>
      <w:r>
        <w:rPr>
          <w:sz w:val="24"/>
          <w:szCs w:val="24"/>
        </w:rPr>
        <w:t xml:space="preserve"> район, с. Казанское, ул. Церковный выгон, д.16</w:t>
      </w:r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1.8. Основание для пользования объектом  - оперативное управление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1.9. Форма собственности – государственная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1.10. Территориальная принадлежность -  муниципальная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1.11. Вышестоящая организация (</w:t>
      </w:r>
      <w:r>
        <w:rPr>
          <w:i/>
          <w:sz w:val="22"/>
          <w:szCs w:val="22"/>
        </w:rPr>
        <w:t>на</w:t>
      </w:r>
      <w:r>
        <w:rPr>
          <w:i/>
          <w:sz w:val="22"/>
          <w:szCs w:val="22"/>
        </w:rPr>
        <w:t>именовани</w:t>
      </w:r>
      <w:r>
        <w:rPr>
          <w:sz w:val="20"/>
          <w:szCs w:val="20"/>
        </w:rPr>
        <w:t>е</w:t>
      </w:r>
      <w:r>
        <w:rPr>
          <w:sz w:val="24"/>
          <w:szCs w:val="24"/>
        </w:rPr>
        <w:t xml:space="preserve">) – Управление образования администрации </w:t>
      </w:r>
      <w:proofErr w:type="spellStart"/>
      <w:r>
        <w:rPr>
          <w:sz w:val="24"/>
          <w:szCs w:val="24"/>
        </w:rPr>
        <w:t>Ливенского</w:t>
      </w:r>
      <w:proofErr w:type="spellEnd"/>
      <w:r>
        <w:rPr>
          <w:sz w:val="24"/>
          <w:szCs w:val="24"/>
        </w:rPr>
        <w:t xml:space="preserve"> района Орловской области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1.12. Адрес вышестоящей организации, другие координаты Орловская область, г. Ливны, ул. Курская, д.14</w:t>
      </w: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Характеристика деятельности организации на объекте </w:t>
      </w:r>
      <w:r>
        <w:rPr>
          <w:b/>
          <w:i/>
          <w:sz w:val="24"/>
          <w:szCs w:val="24"/>
        </w:rPr>
        <w:t>(</w:t>
      </w:r>
      <w:r>
        <w:rPr>
          <w:i/>
          <w:sz w:val="24"/>
          <w:szCs w:val="24"/>
        </w:rPr>
        <w:t>по обслужив</w:t>
      </w:r>
      <w:r>
        <w:rPr>
          <w:i/>
          <w:sz w:val="24"/>
          <w:szCs w:val="24"/>
        </w:rPr>
        <w:t>анию населения)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2.1 Сфера деятельности </w:t>
      </w:r>
      <w:r>
        <w:rPr>
          <w:sz w:val="20"/>
          <w:szCs w:val="20"/>
        </w:rPr>
        <w:t xml:space="preserve">- </w:t>
      </w:r>
      <w:r>
        <w:rPr>
          <w:sz w:val="24"/>
          <w:szCs w:val="24"/>
        </w:rPr>
        <w:t xml:space="preserve">образование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2.2 Виды оказываемых услуг –  дошкольное, начальное, основное, среднее  общее образование</w:t>
      </w:r>
    </w:p>
    <w:p w:rsidR="0005570F" w:rsidRDefault="00166668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>2.3 Форма оказания услуг: - на объекте</w:t>
      </w:r>
      <w:r>
        <w:rPr>
          <w:sz w:val="20"/>
          <w:szCs w:val="20"/>
        </w:rPr>
        <w:t xml:space="preserve">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2.4 Категории обслуживаемого населения по возрасту – дети 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2.5 Категори</w:t>
      </w:r>
      <w:r>
        <w:rPr>
          <w:sz w:val="24"/>
          <w:szCs w:val="24"/>
        </w:rPr>
        <w:t>и обслуживаемых инвалидов - нет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2.6 Плановая мощность - 180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2.7 Участие в исполнении ИПР инвалида, ребенка-инвалида – нет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 Состояние доступности объекта</w:t>
      </w:r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3.1 Путь следования к объекту пассажирским транспортом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ивны</w:t>
      </w:r>
      <w:proofErr w:type="spellEnd"/>
      <w:r>
        <w:rPr>
          <w:sz w:val="24"/>
          <w:szCs w:val="24"/>
        </w:rPr>
        <w:t xml:space="preserve"> Автовокзал – </w:t>
      </w:r>
      <w:proofErr w:type="spellStart"/>
      <w:r>
        <w:rPr>
          <w:sz w:val="24"/>
          <w:szCs w:val="24"/>
        </w:rPr>
        <w:t>с.Казанское</w:t>
      </w:r>
      <w:proofErr w:type="spellEnd"/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(описат</w:t>
      </w:r>
      <w:r>
        <w:rPr>
          <w:sz w:val="20"/>
          <w:szCs w:val="20"/>
        </w:rPr>
        <w:t xml:space="preserve">ь маршрут движения с использованием пассажирского транспорта)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наличие адаптированного пассажирского транспорта к объекту — нет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16"/>
          <w:szCs w:val="16"/>
        </w:rPr>
      </w:pP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3.2.1 расстояние до объекта от остановки транспорта - 30</w:t>
      </w:r>
      <w:r>
        <w:rPr>
          <w:sz w:val="24"/>
          <w:szCs w:val="24"/>
        </w:rPr>
        <w:t>0 м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3.2.2 время движения (пешком) 5 мин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3.2.3 наличие  выделенного от проезжей части пешеходного пути - 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Перекрестки - 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нерегулируемые                    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3.2.5 Информация на пути следования к объекту - визуальная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3.2.6 Перепады высоты на пути -</w:t>
      </w:r>
      <w:r>
        <w:rPr>
          <w:sz w:val="24"/>
          <w:szCs w:val="24"/>
        </w:rPr>
        <w:t xml:space="preserve"> есть, спуск</w:t>
      </w:r>
    </w:p>
    <w:p w:rsidR="0005570F" w:rsidRDefault="00166668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Их обустройство для инвалидов на коляске -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нет 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05570F" w:rsidRDefault="0005570F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673"/>
        <w:gridCol w:w="5690"/>
        <w:gridCol w:w="2959"/>
      </w:tblGrid>
      <w:tr w:rsidR="0005570F">
        <w:trPr>
          <w:trHeight w:val="823"/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13" w:right="-127" w:hanging="110"/>
              <w:jc w:val="center"/>
            </w:pPr>
            <w:r>
              <w:t>№№</w:t>
            </w:r>
          </w:p>
          <w:p w:rsidR="0005570F" w:rsidRDefault="00166668">
            <w:pPr>
              <w:widowControl w:val="0"/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 инвалидов</w:t>
            </w:r>
          </w:p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05570F" w:rsidRDefault="00166668">
            <w:pPr>
              <w:widowControl w:val="0"/>
              <w:spacing w:line="240" w:lineRule="auto"/>
              <w:ind w:firstLine="53"/>
              <w:jc w:val="center"/>
            </w:pPr>
            <w:r>
              <w:rPr>
                <w:sz w:val="24"/>
                <w:szCs w:val="24"/>
              </w:rPr>
              <w:t>(формы обслуживания)*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 </w:t>
            </w:r>
            <w:r>
              <w:rPr>
                <w:b/>
                <w:sz w:val="24"/>
                <w:szCs w:val="24"/>
              </w:rPr>
              <w:t>категории инвалидов и МГН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2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proofErr w:type="gramStart"/>
            <w:r>
              <w:rPr>
                <w:sz w:val="24"/>
                <w:szCs w:val="24"/>
              </w:rPr>
              <w:t>передвигающиеся</w:t>
            </w:r>
            <w:proofErr w:type="gramEnd"/>
            <w:r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trHeight w:val="253"/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3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4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5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6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05570F" w:rsidRDefault="00166668">
      <w:pPr>
        <w:spacing w:line="240" w:lineRule="auto"/>
        <w:ind w:firstLine="708"/>
        <w:rPr>
          <w:sz w:val="20"/>
          <w:szCs w:val="20"/>
        </w:rPr>
      </w:pPr>
      <w:r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>
        <w:rPr>
          <w:b/>
          <w:sz w:val="20"/>
          <w:szCs w:val="20"/>
        </w:rPr>
        <w:t>«А», «Б», «ДУ», «ВНД»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05570F" w:rsidRDefault="0005570F">
      <w:pPr>
        <w:spacing w:line="240" w:lineRule="auto"/>
        <w:ind w:firstLine="0"/>
        <w:rPr>
          <w:sz w:val="16"/>
          <w:szCs w:val="16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9"/>
        <w:gridCol w:w="5239"/>
        <w:gridCol w:w="3969"/>
      </w:tblGrid>
      <w:tr w:rsidR="0005570F">
        <w:trPr>
          <w:trHeight w:val="930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05570F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Территория, </w:t>
            </w:r>
            <w:r>
              <w:rPr>
                <w:sz w:val="24"/>
                <w:szCs w:val="24"/>
              </w:rPr>
              <w:t>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5570F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Система </w:t>
            </w:r>
            <w:r>
              <w:rPr>
                <w:sz w:val="24"/>
                <w:szCs w:val="24"/>
              </w:rPr>
              <w:t>информации и связи (на всех зонах)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** </w:t>
      </w:r>
      <w:r>
        <w:rPr>
          <w:sz w:val="20"/>
          <w:szCs w:val="20"/>
        </w:rPr>
        <w:t>Указывается:</w:t>
      </w: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ДП-В</w:t>
      </w:r>
      <w:r>
        <w:rPr>
          <w:sz w:val="20"/>
          <w:szCs w:val="20"/>
        </w:rPr>
        <w:t xml:space="preserve"> - доступно полностью всем;  </w:t>
      </w:r>
      <w:r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0"/>
          <w:szCs w:val="20"/>
        </w:rPr>
        <w:t>ДЧ-В</w:t>
      </w:r>
      <w:r>
        <w:rPr>
          <w:sz w:val="20"/>
          <w:szCs w:val="20"/>
        </w:rPr>
        <w:t xml:space="preserve"> - доступно частично </w:t>
      </w:r>
      <w:r>
        <w:rPr>
          <w:sz w:val="20"/>
          <w:szCs w:val="20"/>
        </w:rPr>
        <w:t xml:space="preserve">всем; </w:t>
      </w:r>
      <w:r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0"/>
          <w:szCs w:val="20"/>
        </w:rPr>
        <w:t>ДУ</w:t>
      </w:r>
      <w:r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>
        <w:rPr>
          <w:sz w:val="20"/>
          <w:szCs w:val="20"/>
        </w:rPr>
        <w:t xml:space="preserve"> – временно недоступно</w:t>
      </w:r>
      <w:proofErr w:type="gramEnd"/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</w:pPr>
      <w:r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_________ВНД_________</w:t>
      </w:r>
    </w:p>
    <w:p w:rsidR="0005570F" w:rsidRDefault="00166668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br w:type="page"/>
      </w:r>
    </w:p>
    <w:p w:rsidR="0005570F" w:rsidRDefault="00166668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4. Управленческое решение</w:t>
      </w:r>
      <w:r>
        <w:rPr>
          <w:sz w:val="24"/>
          <w:szCs w:val="24"/>
        </w:rPr>
        <w:t xml:space="preserve"> </w:t>
      </w:r>
    </w:p>
    <w:p w:rsidR="0005570F" w:rsidRDefault="00166668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5662"/>
        <w:gridCol w:w="3552"/>
      </w:tblGrid>
      <w:tr w:rsidR="0005570F">
        <w:trPr>
          <w:trHeight w:val="998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05570F" w:rsidRDefault="00166668">
            <w:pPr>
              <w:widowControl w:val="0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05570F">
        <w:trPr>
          <w:trHeight w:val="15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 (входы) в </w:t>
            </w:r>
            <w:r>
              <w:rPr>
                <w:sz w:val="24"/>
                <w:szCs w:val="24"/>
              </w:rPr>
              <w:t>здание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t>Индивидуальное решение с ТСР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 целевого назначения здания </w:t>
            </w:r>
            <w:r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 xml:space="preserve">         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t>Индивидуальное решение с ТСР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</w:tbl>
    <w:p w:rsidR="0005570F" w:rsidRDefault="00166668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>
        <w:rPr>
          <w:sz w:val="20"/>
          <w:szCs w:val="20"/>
        </w:rPr>
        <w:t xml:space="preserve">указывается один из вариантов (видов </w:t>
      </w:r>
      <w:r>
        <w:rPr>
          <w:sz w:val="20"/>
          <w:szCs w:val="20"/>
        </w:rPr>
        <w:t>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5570F" w:rsidRDefault="0005570F">
      <w:pPr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</w:pPr>
      <w:r>
        <w:rPr>
          <w:sz w:val="24"/>
          <w:szCs w:val="24"/>
        </w:rPr>
        <w:t xml:space="preserve">4.2. Период проведения работ в рамках исполнения ______2022-2025 </w:t>
      </w:r>
      <w:proofErr w:type="spellStart"/>
      <w:proofErr w:type="gramStart"/>
      <w:r>
        <w:rPr>
          <w:sz w:val="24"/>
          <w:szCs w:val="24"/>
        </w:rPr>
        <w:t>гг</w:t>
      </w:r>
      <w:proofErr w:type="spellEnd"/>
      <w:proofErr w:type="gramEnd"/>
      <w:r>
        <w:rPr>
          <w:sz w:val="24"/>
          <w:szCs w:val="24"/>
        </w:rPr>
        <w:t>__________ __________</w:t>
      </w:r>
    </w:p>
    <w:p w:rsidR="0005570F" w:rsidRDefault="00166668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sz w:val="22"/>
          <w:szCs w:val="22"/>
        </w:rPr>
        <w:t>(указывается наименование документа: программы, плана)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 _____________________________________</w:t>
      </w:r>
      <w:r>
        <w:rPr>
          <w:sz w:val="24"/>
          <w:szCs w:val="24"/>
          <w:u w:val="single"/>
        </w:rPr>
        <w:t>ДП_</w:t>
      </w:r>
      <w:proofErr w:type="gramStart"/>
      <w:r>
        <w:rPr>
          <w:sz w:val="24"/>
          <w:szCs w:val="24"/>
          <w:u w:val="single"/>
        </w:rPr>
        <w:t>В</w:t>
      </w:r>
      <w:proofErr w:type="gramEnd"/>
      <w:r>
        <w:rPr>
          <w:sz w:val="24"/>
          <w:szCs w:val="24"/>
        </w:rPr>
        <w:t>__________________________________________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Оценка результата исполнения</w:t>
      </w:r>
      <w:r>
        <w:rPr>
          <w:sz w:val="24"/>
          <w:szCs w:val="24"/>
        </w:rPr>
        <w:t xml:space="preserve"> программы, плана (по состоянию доступности) ______________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</w:t>
      </w:r>
      <w:r>
        <w:rPr>
          <w:sz w:val="24"/>
          <w:szCs w:val="24"/>
          <w:u w:val="single"/>
        </w:rPr>
        <w:t>требуется,</w:t>
      </w:r>
      <w:r>
        <w:rPr>
          <w:sz w:val="24"/>
          <w:szCs w:val="24"/>
        </w:rPr>
        <w:t xml:space="preserve"> не требуется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нужное</w:t>
      </w:r>
      <w:proofErr w:type="gramEnd"/>
      <w:r>
        <w:rPr>
          <w:i/>
          <w:sz w:val="20"/>
          <w:szCs w:val="20"/>
        </w:rPr>
        <w:t xml:space="preserve"> подчеркнуть):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Согласование ______________________________________________________________________</w:t>
      </w:r>
    </w:p>
    <w:p w:rsidR="0005570F" w:rsidRDefault="0005570F">
      <w:pPr>
        <w:spacing w:line="240" w:lineRule="auto"/>
        <w:ind w:firstLine="0"/>
        <w:rPr>
          <w:b/>
          <w:bCs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4.5. Информация размещена (обновлена)</w:t>
      </w:r>
      <w:r>
        <w:rPr>
          <w:sz w:val="24"/>
          <w:szCs w:val="24"/>
        </w:rPr>
        <w:t xml:space="preserve"> на Карте доступности субъекта Российской Федерации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дата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05570F" w:rsidRDefault="00166668">
      <w:pPr>
        <w:spacing w:line="240" w:lineRule="auto"/>
        <w:ind w:firstLine="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(наименование сайта, портала</w:t>
      </w:r>
      <w:r>
        <w:rPr>
          <w:i/>
          <w:sz w:val="22"/>
          <w:szCs w:val="22"/>
        </w:rPr>
        <w:t>)</w:t>
      </w: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Особые отметки</w:t>
      </w:r>
    </w:p>
    <w:p w:rsidR="0005570F" w:rsidRDefault="0005570F">
      <w:pPr>
        <w:spacing w:line="240" w:lineRule="auto"/>
        <w:ind w:firstLine="0"/>
        <w:jc w:val="center"/>
        <w:rPr>
          <w:sz w:val="10"/>
          <w:szCs w:val="10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</w:pPr>
      <w:r>
        <w:rPr>
          <w:sz w:val="24"/>
          <w:szCs w:val="24"/>
        </w:rPr>
        <w:t>1. Анкеты (информации об объекте).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</w:pPr>
      <w:r>
        <w:rPr>
          <w:sz w:val="24"/>
          <w:szCs w:val="24"/>
        </w:rPr>
        <w:t>2. Акта обследования объекта: № акта 1 от «21» июня 2021 года.</w:t>
      </w:r>
    </w:p>
    <w:p w:rsidR="0005570F" w:rsidRDefault="0005570F">
      <w:pPr>
        <w:spacing w:line="240" w:lineRule="auto"/>
        <w:ind w:firstLine="0"/>
        <w:rPr>
          <w:sz w:val="20"/>
          <w:szCs w:val="20"/>
        </w:rPr>
      </w:pPr>
    </w:p>
    <w:p w:rsidR="0005570F" w:rsidRDefault="00166668">
      <w:pPr>
        <w:spacing w:line="240" w:lineRule="auto"/>
        <w:ind w:firstLine="0"/>
      </w:pPr>
      <w:r>
        <w:rPr>
          <w:sz w:val="24"/>
          <w:szCs w:val="24"/>
        </w:rPr>
        <w:t>3. Решение Комиссии по проведению обследования и паспортизации объекта МБОУ «</w:t>
      </w:r>
      <w:proofErr w:type="gramStart"/>
      <w:r>
        <w:rPr>
          <w:sz w:val="24"/>
          <w:szCs w:val="24"/>
        </w:rPr>
        <w:t>Казанская</w:t>
      </w:r>
      <w:proofErr w:type="gramEnd"/>
      <w:r>
        <w:rPr>
          <w:sz w:val="24"/>
          <w:szCs w:val="24"/>
        </w:rPr>
        <w:t xml:space="preserve"> СОШ»  от </w:t>
      </w:r>
      <w:r>
        <w:rPr>
          <w:sz w:val="24"/>
          <w:szCs w:val="24"/>
        </w:rPr>
        <w:t>«21»  июня 2021 года.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jc w:val="center"/>
        <w:rPr>
          <w:b/>
          <w:sz w:val="24"/>
          <w:szCs w:val="24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АНКЕТА </w:t>
      </w: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(информация об объекте социальной инфраструктуры) </w:t>
      </w: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 ПАСПОРТУ ДОСТУПНОСТИ ОСИ</w:t>
      </w: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_______6_________</w:t>
      </w:r>
    </w:p>
    <w:p w:rsidR="0005570F" w:rsidRDefault="0005570F">
      <w:pPr>
        <w:spacing w:line="240" w:lineRule="auto"/>
        <w:ind w:firstLine="0"/>
        <w:rPr>
          <w:b/>
          <w:sz w:val="20"/>
          <w:szCs w:val="20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Общие сведения об объекте</w:t>
      </w:r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1.1. Наименование (вид) объекта - Муниципальное бюджетное общеобразовательное учреждение </w:t>
      </w:r>
      <w:r>
        <w:rPr>
          <w:sz w:val="24"/>
          <w:szCs w:val="24"/>
        </w:rPr>
        <w:t>«Казанская средняя общеобразовательная школа»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proofErr w:type="gramStart"/>
      <w:r>
        <w:rPr>
          <w:sz w:val="24"/>
          <w:szCs w:val="24"/>
        </w:rPr>
        <w:t xml:space="preserve">Адрес объекта – Орловская область, </w:t>
      </w:r>
      <w:proofErr w:type="spellStart"/>
      <w:r>
        <w:rPr>
          <w:sz w:val="24"/>
          <w:szCs w:val="24"/>
        </w:rPr>
        <w:t>Ливенский</w:t>
      </w:r>
      <w:proofErr w:type="spellEnd"/>
      <w:r>
        <w:rPr>
          <w:sz w:val="24"/>
          <w:szCs w:val="24"/>
        </w:rPr>
        <w:t xml:space="preserve"> район, с. Казанское, ул. Церковный выгон, д.16</w:t>
      </w:r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1.3. Сведения о размещении объекта:</w:t>
      </w:r>
    </w:p>
    <w:p w:rsidR="0005570F" w:rsidRDefault="00166668">
      <w:pPr>
        <w:tabs>
          <w:tab w:val="left" w:pos="525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отдельно стоящее здание 2 этажа, 2 004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  <w:r>
        <w:rPr>
          <w:sz w:val="24"/>
          <w:szCs w:val="24"/>
        </w:rPr>
        <w:tab/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часть здания __________ этаж</w:t>
      </w:r>
      <w:r>
        <w:rPr>
          <w:sz w:val="24"/>
          <w:szCs w:val="24"/>
        </w:rPr>
        <w:t xml:space="preserve">ей (или на ___________ этаже), _________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наличие прилегающего земельного участка (да, нет) – да,  40 395 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1.4. Год постройки здания - 1989, последнего капитального ремонта – не установлено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1.5. Дата предстоящих плановых ремонтных работ – в 2021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капитального</w:t>
      </w:r>
      <w:proofErr w:type="gramEnd"/>
      <w:r>
        <w:rPr>
          <w:sz w:val="24"/>
          <w:szCs w:val="24"/>
        </w:rPr>
        <w:t xml:space="preserve"> – не установлено</w:t>
      </w: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об организации, расположенной на объекте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 - Муниципальное бюджетное общеобразовательное учреждение </w:t>
      </w:r>
      <w:r>
        <w:rPr>
          <w:sz w:val="24"/>
          <w:szCs w:val="24"/>
        </w:rPr>
        <w:t>«Казанская средняя общеобразовательная школа», МБОУ «Казанская СОШ»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1.7. </w:t>
      </w:r>
      <w:proofErr w:type="gramStart"/>
      <w:r>
        <w:rPr>
          <w:sz w:val="24"/>
          <w:szCs w:val="24"/>
        </w:rPr>
        <w:t xml:space="preserve">Юридический адрес организации (учреждения)  - 303823 Орловская область, </w:t>
      </w:r>
      <w:proofErr w:type="spellStart"/>
      <w:r>
        <w:rPr>
          <w:sz w:val="24"/>
          <w:szCs w:val="24"/>
        </w:rPr>
        <w:t>Ливенский</w:t>
      </w:r>
      <w:proofErr w:type="spellEnd"/>
      <w:r>
        <w:rPr>
          <w:sz w:val="24"/>
          <w:szCs w:val="24"/>
        </w:rPr>
        <w:t xml:space="preserve"> район, с. Казанское, ул. Церковный выгон, д.16</w:t>
      </w:r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1.8. Основание для пользования объектом  - оперативное</w:t>
      </w:r>
      <w:r>
        <w:rPr>
          <w:sz w:val="24"/>
          <w:szCs w:val="24"/>
        </w:rPr>
        <w:t xml:space="preserve"> управление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1.9. Форма собственности – государственная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1.10. Территориальная принадлежность -  муниципальная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1.11. Вышестоящая организация (</w:t>
      </w:r>
      <w:r>
        <w:rPr>
          <w:i/>
          <w:sz w:val="22"/>
          <w:szCs w:val="22"/>
        </w:rPr>
        <w:t>наименовани</w:t>
      </w:r>
      <w:r>
        <w:rPr>
          <w:sz w:val="20"/>
          <w:szCs w:val="20"/>
        </w:rPr>
        <w:t>е</w:t>
      </w:r>
      <w:r>
        <w:rPr>
          <w:sz w:val="24"/>
          <w:szCs w:val="24"/>
        </w:rPr>
        <w:t xml:space="preserve">) – Управление образования администрации </w:t>
      </w:r>
      <w:proofErr w:type="spellStart"/>
      <w:r>
        <w:rPr>
          <w:sz w:val="24"/>
          <w:szCs w:val="24"/>
        </w:rPr>
        <w:t>Ливенского</w:t>
      </w:r>
      <w:proofErr w:type="spellEnd"/>
      <w:r>
        <w:rPr>
          <w:sz w:val="24"/>
          <w:szCs w:val="24"/>
        </w:rPr>
        <w:t xml:space="preserve"> района Орловской области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1.12. Адрес вышестоящей о</w:t>
      </w:r>
      <w:r>
        <w:rPr>
          <w:sz w:val="24"/>
          <w:szCs w:val="24"/>
        </w:rPr>
        <w:t>рганизации, другие координаты Орловская область, г. Ливны, ул. Курская, д.14</w:t>
      </w:r>
    </w:p>
    <w:p w:rsidR="0005570F" w:rsidRDefault="0005570F">
      <w:pPr>
        <w:spacing w:line="240" w:lineRule="auto"/>
        <w:ind w:firstLine="0"/>
        <w:jc w:val="center"/>
      </w:pPr>
    </w:p>
    <w:p w:rsidR="0005570F" w:rsidRDefault="00166668">
      <w:pPr>
        <w:spacing w:line="240" w:lineRule="auto"/>
        <w:ind w:firstLine="0"/>
        <w:jc w:val="center"/>
      </w:pPr>
      <w:r>
        <w:rPr>
          <w:b/>
          <w:sz w:val="24"/>
          <w:szCs w:val="24"/>
        </w:rPr>
        <w:t xml:space="preserve">2. Характеристика деятельности организации на объекте </w:t>
      </w:r>
      <w:r>
        <w:rPr>
          <w:b/>
          <w:i/>
          <w:sz w:val="24"/>
          <w:szCs w:val="24"/>
        </w:rPr>
        <w:t>(</w:t>
      </w:r>
      <w:r>
        <w:rPr>
          <w:i/>
          <w:sz w:val="24"/>
          <w:szCs w:val="24"/>
        </w:rPr>
        <w:t>по обслуживанию населения)</w:t>
      </w: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2.1 Сфера деятельности </w:t>
      </w:r>
      <w:r>
        <w:rPr>
          <w:sz w:val="20"/>
          <w:szCs w:val="20"/>
        </w:rPr>
        <w:t xml:space="preserve">- </w:t>
      </w:r>
      <w:r>
        <w:rPr>
          <w:sz w:val="24"/>
          <w:szCs w:val="24"/>
        </w:rPr>
        <w:t xml:space="preserve">образование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2.2 Виды оказываемых услуг – дошкольное, начальное, основ</w:t>
      </w:r>
      <w:r>
        <w:rPr>
          <w:sz w:val="24"/>
          <w:szCs w:val="24"/>
        </w:rPr>
        <w:t>ное, среднее  общее образование</w:t>
      </w:r>
    </w:p>
    <w:p w:rsidR="0005570F" w:rsidRDefault="00166668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>2.3 Форма оказания услуг: - на объекте</w:t>
      </w:r>
      <w:r>
        <w:rPr>
          <w:sz w:val="20"/>
          <w:szCs w:val="20"/>
        </w:rPr>
        <w:t xml:space="preserve">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2.4 Категории обслуживаемого населения по возрасту – дети 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2.5 Категории обслуживаемых инвалидов - нет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2.6 Плановая мощность - 180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2.7 Участие в исполнении ИПР инвалида, </w:t>
      </w:r>
      <w:r>
        <w:rPr>
          <w:sz w:val="24"/>
          <w:szCs w:val="24"/>
        </w:rPr>
        <w:t>ребенка-инвалида – нет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center"/>
      </w:pPr>
      <w:r>
        <w:rPr>
          <w:b/>
          <w:sz w:val="24"/>
          <w:szCs w:val="24"/>
        </w:rPr>
        <w:t>3. Состояние доступности объекта</w:t>
      </w:r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3.1 Путь следования к объекту пассажирским транспортом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ивны</w:t>
      </w:r>
      <w:proofErr w:type="spellEnd"/>
      <w:r>
        <w:rPr>
          <w:sz w:val="24"/>
          <w:szCs w:val="24"/>
        </w:rPr>
        <w:t xml:space="preserve"> Автовокзал- </w:t>
      </w:r>
      <w:proofErr w:type="spellStart"/>
      <w:r>
        <w:rPr>
          <w:sz w:val="24"/>
          <w:szCs w:val="24"/>
        </w:rPr>
        <w:t>с.Казанское</w:t>
      </w:r>
      <w:proofErr w:type="spellEnd"/>
      <w:r>
        <w:rPr>
          <w:sz w:val="24"/>
          <w:szCs w:val="24"/>
        </w:rPr>
        <w:t xml:space="preserve"> </w:t>
      </w:r>
      <w:r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наличие адаптированного пассажирского</w:t>
      </w:r>
      <w:r>
        <w:rPr>
          <w:sz w:val="24"/>
          <w:szCs w:val="24"/>
        </w:rPr>
        <w:t xml:space="preserve"> транспорта к объекту — нет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3.2 Путь к объекту от ближайшей остановки пассажирского транспорта: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3.2.1 расстояние до объекта от остановки транспорта - 300 м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3.2.2 время движения (пешком) 5 мин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3.2.3 наличие  выделенного от проезжей части пешеходного пути - 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Перекрестки - 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нерегулируемые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3.2.5 Информация на пути следования к объекту - визуальная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3.2.6 Перепады высоты на пути - есть, спуск</w:t>
      </w:r>
    </w:p>
    <w:p w:rsidR="0005570F" w:rsidRDefault="00166668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Их обустройство для инвалидов на коляске -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нет </w:t>
      </w:r>
    </w:p>
    <w:p w:rsidR="0005570F" w:rsidRDefault="0005570F">
      <w:pPr>
        <w:spacing w:line="240" w:lineRule="auto"/>
        <w:ind w:firstLine="0"/>
        <w:rPr>
          <w:sz w:val="16"/>
          <w:szCs w:val="16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3.3 Вариант организации доступности ОСИ</w:t>
      </w:r>
      <w:r>
        <w:rPr>
          <w:sz w:val="24"/>
          <w:szCs w:val="24"/>
        </w:rPr>
        <w:t xml:space="preserve"> (формы обслуживания)* с учетом СП 35-101-2001</w:t>
      </w:r>
    </w:p>
    <w:tbl>
      <w:tblPr>
        <w:tblW w:w="9463" w:type="dxa"/>
        <w:jc w:val="center"/>
        <w:tblLayout w:type="fixed"/>
        <w:tblLook w:val="04A0" w:firstRow="1" w:lastRow="0" w:firstColumn="1" w:lastColumn="0" w:noHBand="0" w:noVBand="1"/>
      </w:tblPr>
      <w:tblGrid>
        <w:gridCol w:w="669"/>
        <w:gridCol w:w="5833"/>
        <w:gridCol w:w="2961"/>
      </w:tblGrid>
      <w:tr w:rsidR="0005570F">
        <w:trPr>
          <w:trHeight w:val="517"/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13" w:right="-127" w:hanging="110"/>
              <w:jc w:val="center"/>
            </w:pPr>
            <w:r>
              <w:t>№№</w:t>
            </w:r>
          </w:p>
          <w:p w:rsidR="0005570F" w:rsidRDefault="00166668">
            <w:pPr>
              <w:widowControl w:val="0"/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 инвалидов</w:t>
            </w:r>
          </w:p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jc w:val="center"/>
            </w:pPr>
            <w:r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05570F">
        <w:trPr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5570F">
        <w:trPr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5570F">
        <w:trPr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2</w:t>
            </w: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proofErr w:type="gramStart"/>
            <w:r>
              <w:rPr>
                <w:sz w:val="24"/>
                <w:szCs w:val="24"/>
              </w:rPr>
              <w:t>передвигающиеся</w:t>
            </w:r>
            <w:proofErr w:type="gramEnd"/>
            <w:r>
              <w:rPr>
                <w:sz w:val="24"/>
                <w:szCs w:val="24"/>
              </w:rPr>
              <w:t xml:space="preserve"> на </w:t>
            </w:r>
            <w:r>
              <w:rPr>
                <w:sz w:val="24"/>
                <w:szCs w:val="24"/>
              </w:rPr>
              <w:t>креслах-колясках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trHeight w:val="253"/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3</w:t>
            </w: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4</w:t>
            </w: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5</w:t>
            </w: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6</w:t>
            </w:r>
          </w:p>
        </w:tc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05570F" w:rsidRDefault="00166668">
      <w:pPr>
        <w:spacing w:line="240" w:lineRule="auto"/>
        <w:ind w:firstLine="708"/>
        <w:rPr>
          <w:sz w:val="20"/>
          <w:szCs w:val="20"/>
        </w:rPr>
      </w:pPr>
      <w:r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>
        <w:rPr>
          <w:b/>
          <w:sz w:val="20"/>
          <w:szCs w:val="20"/>
        </w:rPr>
        <w:t>«А», «Б», «ДУ», «ВНД»</w:t>
      </w:r>
    </w:p>
    <w:p w:rsidR="0005570F" w:rsidRDefault="0005570F">
      <w:pPr>
        <w:spacing w:line="240" w:lineRule="auto"/>
        <w:ind w:firstLine="0"/>
        <w:rPr>
          <w:sz w:val="16"/>
          <w:szCs w:val="16"/>
        </w:rPr>
      </w:pPr>
    </w:p>
    <w:p w:rsidR="0005570F" w:rsidRDefault="0016666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>(предложения по адаптации основных структурных элементов объекта)</w:t>
      </w:r>
    </w:p>
    <w:p w:rsidR="0005570F" w:rsidRDefault="0005570F">
      <w:pPr>
        <w:spacing w:line="240" w:lineRule="auto"/>
        <w:rPr>
          <w:sz w:val="16"/>
          <w:szCs w:val="16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402"/>
      </w:tblGrid>
      <w:tr w:rsidR="0005570F">
        <w:trPr>
          <w:trHeight w:val="817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05570F" w:rsidRDefault="00166668">
            <w:pPr>
              <w:widowControl w:val="0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tabs>
                <w:tab w:val="center" w:pos="1593"/>
                <w:tab w:val="right" w:pos="318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 (входы) в </w:t>
            </w:r>
            <w:r>
              <w:rPr>
                <w:sz w:val="24"/>
                <w:szCs w:val="24"/>
              </w:rPr>
              <w:t>здание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Путь (пути) движения внутри здания </w:t>
            </w:r>
            <w:r>
              <w:rPr>
                <w:sz w:val="22"/>
                <w:szCs w:val="22"/>
              </w:rPr>
              <w:t xml:space="preserve">(в </w:t>
            </w:r>
            <w:proofErr w:type="spellStart"/>
            <w:r>
              <w:rPr>
                <w:sz w:val="22"/>
                <w:szCs w:val="22"/>
              </w:rPr>
              <w:t>т.ч</w:t>
            </w:r>
            <w:proofErr w:type="spellEnd"/>
            <w:r>
              <w:rPr>
                <w:sz w:val="22"/>
                <w:szCs w:val="22"/>
              </w:rPr>
              <w:t>. пути эвакуации)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с ТСР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 целевого назначения </w:t>
            </w:r>
            <w:r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с ТСР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t>Капитальный ремонт</w:t>
            </w:r>
          </w:p>
        </w:tc>
      </w:tr>
    </w:tbl>
    <w:p w:rsidR="0005570F" w:rsidRDefault="00166668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>
        <w:rPr>
          <w:sz w:val="20"/>
          <w:szCs w:val="20"/>
        </w:rPr>
        <w:t xml:space="preserve">указывается один из вариантов (видов работ): не нуждается; </w:t>
      </w:r>
      <w:r>
        <w:rPr>
          <w:sz w:val="20"/>
          <w:szCs w:val="20"/>
        </w:rPr>
        <w:t>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Размещение информации на Карте доступности субъекта Российской Федерации согласовано ______________</w:t>
      </w:r>
    </w:p>
    <w:p w:rsidR="0005570F" w:rsidRDefault="00166668">
      <w:pPr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0"/>
          <w:szCs w:val="20"/>
        </w:rPr>
        <w:t xml:space="preserve"> </w:t>
      </w:r>
      <w:r>
        <w:rPr>
          <w:i/>
          <w:sz w:val="22"/>
          <w:szCs w:val="22"/>
        </w:rPr>
        <w:t>(подпись, Ф.И.О., должность; координаты для связи уполномоченного представителя объекта)</w:t>
      </w: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05570F">
      <w:pPr>
        <w:spacing w:line="240" w:lineRule="auto"/>
        <w:ind w:left="6804" w:firstLine="0"/>
        <w:rPr>
          <w:sz w:val="24"/>
          <w:szCs w:val="24"/>
        </w:rPr>
      </w:pPr>
    </w:p>
    <w:p w:rsidR="0005570F" w:rsidRDefault="00166668">
      <w:pPr>
        <w:spacing w:line="240" w:lineRule="auto"/>
        <w:ind w:left="680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УТВЕРЖДАЮ.</w:t>
      </w:r>
    </w:p>
    <w:p w:rsidR="0005570F" w:rsidRDefault="00166668">
      <w:pPr>
        <w:spacing w:line="240" w:lineRule="auto"/>
        <w:ind w:left="6804" w:firstLine="0"/>
        <w:rPr>
          <w:sz w:val="24"/>
          <w:szCs w:val="24"/>
        </w:rPr>
      </w:pPr>
      <w:r>
        <w:rPr>
          <w:sz w:val="24"/>
          <w:szCs w:val="24"/>
        </w:rPr>
        <w:t>Руководитель рабочей группы</w:t>
      </w:r>
    </w:p>
    <w:p w:rsidR="0005570F" w:rsidRDefault="00166668">
      <w:pPr>
        <w:spacing w:line="240" w:lineRule="auto"/>
        <w:ind w:left="6804" w:firstLine="0"/>
        <w:rPr>
          <w:sz w:val="24"/>
          <w:szCs w:val="24"/>
        </w:rPr>
      </w:pPr>
      <w:r>
        <w:rPr>
          <w:sz w:val="24"/>
          <w:szCs w:val="24"/>
        </w:rPr>
        <w:t>_________________</w:t>
      </w:r>
      <w:proofErr w:type="spellStart"/>
      <w:r>
        <w:rPr>
          <w:sz w:val="24"/>
          <w:szCs w:val="24"/>
        </w:rPr>
        <w:t>И.А.Носенко</w:t>
      </w:r>
      <w:proofErr w:type="spellEnd"/>
    </w:p>
    <w:p w:rsidR="0005570F" w:rsidRDefault="00166668">
      <w:pPr>
        <w:spacing w:line="240" w:lineRule="auto"/>
        <w:ind w:left="6804" w:firstLine="0"/>
        <w:rPr>
          <w:sz w:val="24"/>
          <w:szCs w:val="24"/>
        </w:rPr>
      </w:pPr>
      <w:r>
        <w:rPr>
          <w:sz w:val="24"/>
          <w:szCs w:val="24"/>
        </w:rPr>
        <w:t>«____» ____________ 2021 г.</w:t>
      </w:r>
    </w:p>
    <w:p w:rsidR="0005570F" w:rsidRDefault="0005570F">
      <w:pPr>
        <w:spacing w:line="240" w:lineRule="auto"/>
        <w:jc w:val="center"/>
        <w:rPr>
          <w:b/>
          <w:sz w:val="24"/>
          <w:szCs w:val="24"/>
        </w:rPr>
      </w:pPr>
    </w:p>
    <w:p w:rsidR="0005570F" w:rsidRDefault="0005570F">
      <w:pPr>
        <w:spacing w:line="240" w:lineRule="auto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 ОБСЛЕДОВАНИЯ</w:t>
      </w:r>
    </w:p>
    <w:p w:rsidR="0005570F" w:rsidRDefault="0016666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объекта социальной инфраструктуры </w:t>
      </w:r>
    </w:p>
    <w:p w:rsidR="0005570F" w:rsidRDefault="0016666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 ПАСПОРТУ ДОСТУПНОСТИ ОСИ</w:t>
      </w:r>
    </w:p>
    <w:p w:rsidR="0005570F" w:rsidRDefault="00166668">
      <w:pPr>
        <w:spacing w:line="240" w:lineRule="auto"/>
        <w:jc w:val="center"/>
      </w:pPr>
      <w:r>
        <w:rPr>
          <w:b/>
          <w:sz w:val="24"/>
          <w:szCs w:val="24"/>
        </w:rPr>
        <w:t>№ ______6_________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05570F">
        <w:tc>
          <w:tcPr>
            <w:tcW w:w="960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«Казанская средняя общеобразовательная школа»</w:t>
            </w:r>
          </w:p>
          <w:p w:rsidR="0005570F" w:rsidRDefault="00166668">
            <w:pPr>
              <w:widowControl w:val="0"/>
              <w:spacing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Наименование </w:t>
            </w:r>
            <w:proofErr w:type="gramStart"/>
            <w:r>
              <w:rPr>
                <w:sz w:val="16"/>
                <w:szCs w:val="16"/>
              </w:rPr>
              <w:t>территориального</w:t>
            </w:r>
            <w:proofErr w:type="gramEnd"/>
          </w:p>
          <w:p w:rsidR="0005570F" w:rsidRDefault="00166668">
            <w:pPr>
              <w:widowControl w:val="0"/>
              <w:spacing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образования субъекта Российской Федерации</w:t>
            </w:r>
          </w:p>
        </w:tc>
      </w:tr>
    </w:tbl>
    <w:p w:rsidR="0005570F" w:rsidRDefault="0005570F">
      <w:pPr>
        <w:spacing w:line="240" w:lineRule="auto"/>
        <w:jc w:val="center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Общие сведения об объекте</w:t>
      </w:r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1.1. Наименование (вид) объекта - Муниципальное бюджетное общеобразовательное учреждение «Казанская средняя общеобразовательная школа»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proofErr w:type="gramStart"/>
      <w:r>
        <w:rPr>
          <w:sz w:val="24"/>
          <w:szCs w:val="24"/>
        </w:rPr>
        <w:t>Адрес объекта – Орловская</w:t>
      </w:r>
      <w:r>
        <w:rPr>
          <w:sz w:val="24"/>
          <w:szCs w:val="24"/>
        </w:rPr>
        <w:t xml:space="preserve"> область, </w:t>
      </w:r>
      <w:proofErr w:type="spellStart"/>
      <w:r>
        <w:rPr>
          <w:sz w:val="24"/>
          <w:szCs w:val="24"/>
        </w:rPr>
        <w:t>Ливенский</w:t>
      </w:r>
      <w:proofErr w:type="spellEnd"/>
      <w:r>
        <w:rPr>
          <w:sz w:val="24"/>
          <w:szCs w:val="24"/>
        </w:rPr>
        <w:t xml:space="preserve"> район, с. Казанское, ул. Церковный выгон, д.16</w:t>
      </w:r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1.3. Сведения о размещении объекта: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отдельно стоящее здание 2 этажа, 2004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часть здания __________ этажей (или на ___________ этаже), _________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</w:t>
      </w:r>
      <w:r>
        <w:rPr>
          <w:sz w:val="24"/>
          <w:szCs w:val="24"/>
        </w:rPr>
        <w:t xml:space="preserve">о участка (да, нет) – да,  40 395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1.4. Год постройки здания – 1989, последнего капитального ремонта – не установлено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1.5. Дата предстоящих плановых ремонтных работ – в 2021, </w:t>
      </w:r>
      <w:proofErr w:type="gramStart"/>
      <w:r>
        <w:rPr>
          <w:sz w:val="24"/>
          <w:szCs w:val="24"/>
        </w:rPr>
        <w:t>капитального</w:t>
      </w:r>
      <w:proofErr w:type="gramEnd"/>
      <w:r>
        <w:rPr>
          <w:sz w:val="24"/>
          <w:szCs w:val="24"/>
        </w:rPr>
        <w:t xml:space="preserve"> – не установлено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1.6. Название организации (учреждения), (полное</w:t>
      </w:r>
      <w:r>
        <w:rPr>
          <w:sz w:val="24"/>
          <w:szCs w:val="24"/>
        </w:rPr>
        <w:t xml:space="preserve"> юридическое наименование – согласно Уставу, краткое наименование)  - Муниципальное бюджетное общеобразовательное учреждение «Казанская средняя общеобразовательная школа», МБОУ «Казанская СОШ»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1.7. </w:t>
      </w:r>
      <w:proofErr w:type="gramStart"/>
      <w:r>
        <w:rPr>
          <w:sz w:val="24"/>
          <w:szCs w:val="24"/>
        </w:rPr>
        <w:t xml:space="preserve">Юридический адрес организации (учреждения)  - 303823 </w:t>
      </w:r>
      <w:r>
        <w:rPr>
          <w:sz w:val="24"/>
          <w:szCs w:val="24"/>
        </w:rPr>
        <w:t xml:space="preserve">Орловская область, </w:t>
      </w:r>
      <w:proofErr w:type="spellStart"/>
      <w:r>
        <w:rPr>
          <w:sz w:val="24"/>
          <w:szCs w:val="24"/>
        </w:rPr>
        <w:t>Ливенский</w:t>
      </w:r>
      <w:proofErr w:type="spellEnd"/>
      <w:r>
        <w:rPr>
          <w:sz w:val="24"/>
          <w:szCs w:val="24"/>
        </w:rPr>
        <w:t xml:space="preserve"> район, с. Казанское, ул. Церковный выгон, д.16</w:t>
      </w:r>
      <w:proofErr w:type="gramEnd"/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 Характеристика деятельности организации на объекте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Дополнительная информация _____________________________________________________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 Состояние доступности объекта</w:t>
      </w:r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3.1 Путь </w:t>
      </w:r>
      <w:r>
        <w:rPr>
          <w:b/>
          <w:sz w:val="24"/>
          <w:szCs w:val="24"/>
        </w:rPr>
        <w:t>следования к объекту пассажирским транспортом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ивны</w:t>
      </w:r>
      <w:proofErr w:type="spellEnd"/>
      <w:r>
        <w:rPr>
          <w:sz w:val="24"/>
          <w:szCs w:val="24"/>
        </w:rPr>
        <w:t xml:space="preserve"> Автовокзал -</w:t>
      </w:r>
      <w:proofErr w:type="spellStart"/>
      <w:r>
        <w:rPr>
          <w:sz w:val="24"/>
          <w:szCs w:val="24"/>
        </w:rPr>
        <w:t>с.Казанское</w:t>
      </w:r>
      <w:proofErr w:type="spellEnd"/>
      <w:r>
        <w:rPr>
          <w:sz w:val="24"/>
          <w:szCs w:val="24"/>
        </w:rPr>
        <w:t xml:space="preserve"> </w:t>
      </w:r>
      <w:r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наличие адаптированного пассажирского транспорта к объекту - нет</w:t>
      </w:r>
    </w:p>
    <w:p w:rsidR="0005570F" w:rsidRDefault="0005570F">
      <w:pPr>
        <w:spacing w:line="240" w:lineRule="auto"/>
        <w:ind w:firstLine="0"/>
        <w:rPr>
          <w:sz w:val="16"/>
          <w:szCs w:val="16"/>
        </w:rPr>
      </w:pP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3.2 Путь к объекту от ближайшей остановк</w:t>
      </w:r>
      <w:r>
        <w:rPr>
          <w:b/>
          <w:sz w:val="24"/>
          <w:szCs w:val="24"/>
        </w:rPr>
        <w:t>и пассажирского транспорта: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3.2.1 расстояние до объекта от остановки транспорта – 300 м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3.2.2 время движения (пешком) 5 мин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3.2.3 наличие  выделенного от проезжей части пешеходного пути - 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Перекрестки - 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нерегулируемые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3.2.5 Информация на пути сл</w:t>
      </w:r>
      <w:r>
        <w:rPr>
          <w:sz w:val="24"/>
          <w:szCs w:val="24"/>
        </w:rPr>
        <w:t>едования к объекту - визуальная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3.2.6 Перепады высоты на пути - есть, спуск</w:t>
      </w:r>
    </w:p>
    <w:p w:rsidR="0005570F" w:rsidRDefault="0005570F">
      <w:pPr>
        <w:spacing w:line="240" w:lineRule="auto"/>
        <w:ind w:firstLine="567"/>
        <w:rPr>
          <w:sz w:val="24"/>
          <w:szCs w:val="24"/>
        </w:rPr>
      </w:pPr>
    </w:p>
    <w:p w:rsidR="0005570F" w:rsidRDefault="0005570F">
      <w:pPr>
        <w:spacing w:line="240" w:lineRule="auto"/>
        <w:ind w:firstLine="567"/>
        <w:rPr>
          <w:sz w:val="24"/>
          <w:szCs w:val="24"/>
        </w:rPr>
      </w:pPr>
    </w:p>
    <w:p w:rsidR="0005570F" w:rsidRDefault="0005570F">
      <w:pPr>
        <w:spacing w:line="240" w:lineRule="auto"/>
        <w:ind w:firstLine="567"/>
        <w:rPr>
          <w:sz w:val="24"/>
          <w:szCs w:val="24"/>
        </w:rPr>
      </w:pPr>
    </w:p>
    <w:p w:rsidR="0005570F" w:rsidRDefault="0005570F">
      <w:pPr>
        <w:spacing w:line="240" w:lineRule="auto"/>
        <w:ind w:firstLine="567"/>
        <w:rPr>
          <w:sz w:val="24"/>
          <w:szCs w:val="24"/>
        </w:rPr>
      </w:pPr>
    </w:p>
    <w:p w:rsidR="0005570F" w:rsidRDefault="0005570F">
      <w:pPr>
        <w:spacing w:line="240" w:lineRule="auto"/>
        <w:ind w:firstLine="567"/>
        <w:rPr>
          <w:sz w:val="24"/>
          <w:szCs w:val="24"/>
        </w:rPr>
      </w:pPr>
    </w:p>
    <w:p w:rsidR="0005570F" w:rsidRDefault="00166668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Их обустройство для инвалидов на коляске -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</w:p>
    <w:p w:rsidR="0005570F" w:rsidRDefault="0016666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05570F" w:rsidRDefault="0005570F">
      <w:pPr>
        <w:spacing w:line="240" w:lineRule="auto"/>
        <w:rPr>
          <w:sz w:val="24"/>
          <w:szCs w:val="24"/>
        </w:rPr>
      </w:pPr>
    </w:p>
    <w:tbl>
      <w:tblPr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673"/>
        <w:gridCol w:w="5690"/>
        <w:gridCol w:w="2959"/>
      </w:tblGrid>
      <w:tr w:rsidR="0005570F">
        <w:trPr>
          <w:trHeight w:val="823"/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13" w:right="-127" w:hanging="110"/>
              <w:jc w:val="center"/>
            </w:pPr>
            <w:r>
              <w:t>№№</w:t>
            </w:r>
          </w:p>
          <w:p w:rsidR="0005570F" w:rsidRDefault="00166668">
            <w:pPr>
              <w:widowControl w:val="0"/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 инвалидов</w:t>
            </w:r>
          </w:p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Вариант </w:t>
            </w:r>
            <w:r>
              <w:rPr>
                <w:b/>
                <w:sz w:val="24"/>
                <w:szCs w:val="24"/>
              </w:rPr>
              <w:t>организации доступности объекта</w:t>
            </w:r>
          </w:p>
          <w:p w:rsidR="0005570F" w:rsidRDefault="00166668">
            <w:pPr>
              <w:widowControl w:val="0"/>
              <w:spacing w:line="240" w:lineRule="auto"/>
              <w:ind w:firstLine="53"/>
              <w:jc w:val="center"/>
            </w:pPr>
            <w:r>
              <w:rPr>
                <w:sz w:val="24"/>
                <w:szCs w:val="24"/>
              </w:rPr>
              <w:t>(формы обслуживания)*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2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передвигающиеся</w:t>
            </w:r>
            <w:proofErr w:type="gramEnd"/>
            <w:r>
              <w:rPr>
                <w:sz w:val="24"/>
                <w:szCs w:val="24"/>
              </w:rPr>
              <w:t xml:space="preserve"> на креслах-колясках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trHeight w:val="253"/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3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ВНД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4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5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нарушениями слуха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5570F">
        <w:trPr>
          <w:jc w:val="center"/>
        </w:trPr>
        <w:tc>
          <w:tcPr>
            <w:tcW w:w="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</w:pPr>
            <w:r>
              <w:t>6</w:t>
            </w:r>
          </w:p>
        </w:tc>
        <w:tc>
          <w:tcPr>
            <w:tcW w:w="5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  <w:p w:rsidR="0005570F" w:rsidRDefault="0005570F">
            <w:pPr>
              <w:widowControl w:val="0"/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05570F" w:rsidRDefault="00166668">
      <w:pPr>
        <w:spacing w:line="240" w:lineRule="auto"/>
        <w:ind w:firstLine="708"/>
        <w:rPr>
          <w:sz w:val="20"/>
          <w:szCs w:val="20"/>
        </w:rPr>
      </w:pPr>
      <w:r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>
        <w:rPr>
          <w:b/>
          <w:sz w:val="20"/>
          <w:szCs w:val="20"/>
        </w:rPr>
        <w:t>«А», «Б», «ДУ», «ВНД»</w:t>
      </w:r>
    </w:p>
    <w:p w:rsidR="0005570F" w:rsidRDefault="0005570F">
      <w:pPr>
        <w:spacing w:line="240" w:lineRule="auto"/>
        <w:rPr>
          <w:sz w:val="24"/>
          <w:szCs w:val="24"/>
        </w:rPr>
      </w:pPr>
    </w:p>
    <w:p w:rsidR="0005570F" w:rsidRDefault="0005570F">
      <w:pPr>
        <w:spacing w:line="240" w:lineRule="auto"/>
        <w:ind w:firstLine="708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05570F" w:rsidRDefault="0005570F">
      <w:pPr>
        <w:spacing w:line="240" w:lineRule="auto"/>
        <w:rPr>
          <w:sz w:val="24"/>
          <w:szCs w:val="24"/>
        </w:rPr>
      </w:pPr>
    </w:p>
    <w:tbl>
      <w:tblPr>
        <w:tblW w:w="9463" w:type="dxa"/>
        <w:tblLayout w:type="fixed"/>
        <w:tblLook w:val="04A0" w:firstRow="1" w:lastRow="0" w:firstColumn="1" w:lastColumn="0" w:noHBand="0" w:noVBand="1"/>
      </w:tblPr>
      <w:tblGrid>
        <w:gridCol w:w="453"/>
        <w:gridCol w:w="4050"/>
        <w:gridCol w:w="1699"/>
        <w:gridCol w:w="1844"/>
        <w:gridCol w:w="1417"/>
      </w:tblGrid>
      <w:tr w:rsidR="0005570F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05570F" w:rsidRDefault="00166668">
            <w:pPr>
              <w:widowControl w:val="0"/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40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05570F" w:rsidRDefault="00166668">
            <w:pPr>
              <w:widowControl w:val="0"/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Состояние </w:t>
            </w:r>
            <w:r>
              <w:rPr>
                <w:b/>
                <w:sz w:val="24"/>
                <w:szCs w:val="24"/>
              </w:rPr>
              <w:t>доступности,</w:t>
            </w:r>
          </w:p>
          <w:p w:rsidR="0005570F" w:rsidRDefault="00166668">
            <w:pPr>
              <w:widowControl w:val="0"/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Приложение</w:t>
            </w:r>
          </w:p>
        </w:tc>
      </w:tr>
      <w:tr w:rsidR="0005570F">
        <w:tc>
          <w:tcPr>
            <w:tcW w:w="4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на плане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фото</w:t>
            </w:r>
          </w:p>
        </w:tc>
      </w:tr>
      <w:tr w:rsidR="0005570F"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18-21</w:t>
            </w:r>
          </w:p>
        </w:tc>
      </w:tr>
      <w:tr w:rsidR="0005570F"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Д-1, ЭВ-1, ЭВ-2, ЭВ-3, ЭВ-4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1-5</w:t>
            </w:r>
          </w:p>
        </w:tc>
      </w:tr>
      <w:tr w:rsidR="0005570F"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Путь (пути) движения внутри </w:t>
            </w:r>
            <w:r>
              <w:rPr>
                <w:sz w:val="24"/>
                <w:szCs w:val="24"/>
              </w:rPr>
              <w:t xml:space="preserve">здания (в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В-1, К-1, К-2, ЭВ-1, ЭВ-2, ЭВ-3, ЭВ-4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6-8,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10-13</w:t>
            </w:r>
          </w:p>
        </w:tc>
      </w:tr>
      <w:tr w:rsidR="0005570F"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Р-1, С-7,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24, 9</w:t>
            </w:r>
          </w:p>
        </w:tc>
      </w:tr>
      <w:tr w:rsidR="0005570F"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НК-1, Ж-2,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М-2, СЛ-2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14-17</w:t>
            </w:r>
          </w:p>
        </w:tc>
      </w:tr>
      <w:tr w:rsidR="0005570F"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Система </w:t>
            </w:r>
            <w:r>
              <w:rPr>
                <w:sz w:val="24"/>
                <w:szCs w:val="24"/>
              </w:rPr>
              <w:t>информации и связи (на всех зонах)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5570F"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22-23</w:t>
            </w:r>
          </w:p>
        </w:tc>
      </w:tr>
    </w:tbl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** </w:t>
      </w:r>
      <w:r>
        <w:rPr>
          <w:sz w:val="20"/>
          <w:szCs w:val="20"/>
        </w:rPr>
        <w:t>Указывается:</w:t>
      </w: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ДП-В</w:t>
      </w:r>
      <w:r>
        <w:rPr>
          <w:sz w:val="20"/>
          <w:szCs w:val="20"/>
        </w:rPr>
        <w:t xml:space="preserve"> - доступно полностью всем;  </w:t>
      </w:r>
      <w:r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0"/>
          <w:szCs w:val="20"/>
        </w:rPr>
        <w:t>ДЧ-В</w:t>
      </w:r>
      <w:r>
        <w:rPr>
          <w:sz w:val="20"/>
          <w:szCs w:val="20"/>
        </w:rPr>
        <w:t xml:space="preserve"> - доступно частично всем; </w:t>
      </w:r>
      <w:r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0"/>
          <w:szCs w:val="20"/>
        </w:rPr>
        <w:t>ДУ</w:t>
      </w:r>
      <w:r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>
        <w:rPr>
          <w:sz w:val="20"/>
          <w:szCs w:val="20"/>
        </w:rPr>
        <w:t xml:space="preserve"> - недоступно</w:t>
      </w:r>
      <w:proofErr w:type="gramEnd"/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166668">
      <w:pPr>
        <w:spacing w:line="240" w:lineRule="auto"/>
        <w:ind w:firstLine="0"/>
      </w:pPr>
      <w:r>
        <w:rPr>
          <w:b/>
          <w:sz w:val="24"/>
          <w:szCs w:val="24"/>
        </w:rPr>
        <w:t>3.5. ИТОГОВОЕ ЗАКЛЮЧЕНИЕ о состоянии доступности ОСИ</w:t>
      </w:r>
      <w:r>
        <w:rPr>
          <w:sz w:val="24"/>
          <w:szCs w:val="24"/>
        </w:rPr>
        <w:t>: ________ВНД________</w:t>
      </w:r>
      <w:r>
        <w:br w:type="page"/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4. Управленческое </w:t>
      </w:r>
      <w:r>
        <w:rPr>
          <w:b/>
          <w:sz w:val="24"/>
          <w:szCs w:val="24"/>
        </w:rPr>
        <w:t>решение</w:t>
      </w:r>
      <w:r>
        <w:rPr>
          <w:sz w:val="24"/>
          <w:szCs w:val="24"/>
        </w:rPr>
        <w:t xml:space="preserve"> (проект)</w:t>
      </w:r>
    </w:p>
    <w:p w:rsidR="0005570F" w:rsidRDefault="0005570F">
      <w:pPr>
        <w:spacing w:line="240" w:lineRule="auto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05570F" w:rsidRDefault="0005570F">
      <w:pPr>
        <w:spacing w:line="240" w:lineRule="auto"/>
        <w:rPr>
          <w:sz w:val="16"/>
          <w:szCs w:val="16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5237"/>
        <w:gridCol w:w="3977"/>
      </w:tblGrid>
      <w:tr w:rsidR="0005570F">
        <w:trPr>
          <w:trHeight w:val="998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05570F" w:rsidRDefault="00166668">
            <w:pPr>
              <w:widowControl w:val="0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5570F" w:rsidRDefault="00166668">
            <w:pPr>
              <w:widowControl w:val="0"/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Капитальный </w:t>
            </w:r>
            <w:r>
              <w:rPr>
                <w:sz w:val="24"/>
                <w:szCs w:val="24"/>
              </w:rPr>
              <w:t>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4"/>
                <w:szCs w:val="24"/>
              </w:rPr>
              <w:t xml:space="preserve">            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</w:t>
            </w:r>
          </w:p>
          <w:p w:rsidR="0005570F" w:rsidRDefault="00166668">
            <w:pPr>
              <w:widowControl w:val="0"/>
              <w:spacing w:line="240" w:lineRule="auto"/>
              <w:jc w:val="center"/>
            </w:pPr>
            <w:r>
              <w:rPr>
                <w:sz w:val="24"/>
                <w:szCs w:val="24"/>
              </w:rPr>
              <w:t>с ТСР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 целевого назначения здания </w:t>
            </w:r>
            <w:r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</w:t>
            </w:r>
          </w:p>
          <w:p w:rsidR="0005570F" w:rsidRDefault="00166668">
            <w:pPr>
              <w:widowControl w:val="0"/>
              <w:spacing w:line="240" w:lineRule="auto"/>
              <w:jc w:val="center"/>
            </w:pPr>
            <w:r>
              <w:rPr>
                <w:sz w:val="24"/>
                <w:szCs w:val="24"/>
              </w:rPr>
              <w:t>с ТСР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05570F">
        <w:trPr>
          <w:trHeight w:val="276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t>Капитальный ремонт</w:t>
            </w:r>
          </w:p>
        </w:tc>
      </w:tr>
    </w:tbl>
    <w:p w:rsidR="0005570F" w:rsidRDefault="00166668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5570F" w:rsidRDefault="0005570F">
      <w:pPr>
        <w:spacing w:line="240" w:lineRule="auto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</w:pPr>
      <w:r>
        <w:rPr>
          <w:sz w:val="24"/>
          <w:szCs w:val="24"/>
        </w:rPr>
        <w:t xml:space="preserve">4.2. Период проведения работ _2021-2025 </w:t>
      </w:r>
      <w:proofErr w:type="spellStart"/>
      <w:proofErr w:type="gramStart"/>
      <w:r>
        <w:rPr>
          <w:sz w:val="24"/>
          <w:szCs w:val="24"/>
        </w:rPr>
        <w:t>гг</w:t>
      </w:r>
      <w:proofErr w:type="spellEnd"/>
      <w:proofErr w:type="gramEnd"/>
      <w:r>
        <w:rPr>
          <w:sz w:val="24"/>
          <w:szCs w:val="24"/>
        </w:rPr>
        <w:t>______________</w:t>
      </w:r>
      <w:r>
        <w:rPr>
          <w:sz w:val="24"/>
          <w:szCs w:val="24"/>
        </w:rPr>
        <w:t>______________________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______________________________________________________________</w:t>
      </w:r>
    </w:p>
    <w:p w:rsidR="0005570F" w:rsidRDefault="00166668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sz w:val="22"/>
          <w:szCs w:val="22"/>
        </w:rPr>
        <w:t>(указывается наименование документа: программы, плана)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</w:pPr>
      <w:r>
        <w:rPr>
          <w:sz w:val="24"/>
          <w:szCs w:val="24"/>
        </w:rPr>
        <w:t>4.3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 </w:t>
      </w:r>
      <w:r>
        <w:rPr>
          <w:sz w:val="24"/>
          <w:szCs w:val="24"/>
        </w:rPr>
        <w:t>____________________________________________</w:t>
      </w:r>
      <w:r>
        <w:rPr>
          <w:sz w:val="24"/>
          <w:szCs w:val="24"/>
          <w:u w:val="single"/>
        </w:rPr>
        <w:t>ДЧ-В</w:t>
      </w:r>
      <w:r>
        <w:rPr>
          <w:sz w:val="24"/>
          <w:szCs w:val="24"/>
        </w:rPr>
        <w:t>________________________________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>4.4. Для принятия решения т</w:t>
      </w:r>
      <w:r>
        <w:rPr>
          <w:sz w:val="24"/>
          <w:szCs w:val="24"/>
          <w:u w:val="single"/>
        </w:rPr>
        <w:t>ребуется</w:t>
      </w:r>
      <w:r>
        <w:rPr>
          <w:sz w:val="24"/>
          <w:szCs w:val="24"/>
        </w:rPr>
        <w:t xml:space="preserve">, не требуется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нужное</w:t>
      </w:r>
      <w:proofErr w:type="gramEnd"/>
      <w:r>
        <w:rPr>
          <w:i/>
          <w:sz w:val="20"/>
          <w:szCs w:val="20"/>
        </w:rPr>
        <w:t xml:space="preserve"> подчеркнуть):</w:t>
      </w:r>
    </w:p>
    <w:p w:rsidR="0005570F" w:rsidRDefault="00166668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4.4.1.</w:t>
      </w:r>
      <w:r>
        <w:rPr>
          <w:sz w:val="24"/>
          <w:szCs w:val="24"/>
          <w:u w:val="single"/>
        </w:rPr>
        <w:t xml:space="preserve"> согласо</w:t>
      </w:r>
      <w:r>
        <w:rPr>
          <w:sz w:val="24"/>
          <w:szCs w:val="24"/>
          <w:u w:val="single"/>
        </w:rPr>
        <w:t>вание на Комиссии  по проведению обследования и паспортизации объектов и предоставления на них услуг МБОУ «</w:t>
      </w:r>
      <w:proofErr w:type="gramStart"/>
      <w:r>
        <w:rPr>
          <w:sz w:val="24"/>
          <w:szCs w:val="24"/>
          <w:u w:val="single"/>
        </w:rPr>
        <w:t>Казанская</w:t>
      </w:r>
      <w:proofErr w:type="gramEnd"/>
      <w:r>
        <w:rPr>
          <w:sz w:val="24"/>
          <w:szCs w:val="24"/>
          <w:u w:val="single"/>
        </w:rPr>
        <w:t xml:space="preserve"> СОШ»</w:t>
      </w:r>
    </w:p>
    <w:p w:rsidR="0005570F" w:rsidRDefault="00166668">
      <w:pPr>
        <w:spacing w:line="240" w:lineRule="auto"/>
        <w:ind w:firstLine="0"/>
        <w:rPr>
          <w:i/>
          <w:sz w:val="22"/>
          <w:szCs w:val="22"/>
        </w:rPr>
      </w:pPr>
      <w:r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05570F" w:rsidRDefault="00166668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 xml:space="preserve">4.4.2. </w:t>
      </w:r>
      <w:r>
        <w:rPr>
          <w:sz w:val="24"/>
          <w:szCs w:val="24"/>
        </w:rPr>
        <w:t>согласование работ с</w:t>
      </w:r>
      <w:r>
        <w:rPr>
          <w:sz w:val="24"/>
          <w:szCs w:val="24"/>
        </w:rPr>
        <w:t xml:space="preserve"> надзорными органами (</w:t>
      </w:r>
      <w:r>
        <w:rPr>
          <w:i/>
          <w:sz w:val="22"/>
          <w:szCs w:val="22"/>
        </w:rPr>
        <w:t xml:space="preserve">в сфере проектирования и строительства, архитектуры, охраны памятников, другое - указать) </w:t>
      </w:r>
      <w:r>
        <w:rPr>
          <w:sz w:val="22"/>
          <w:szCs w:val="22"/>
        </w:rPr>
        <w:t xml:space="preserve">Отдел по строительству, архитектуре и ЖКХ администрации </w:t>
      </w:r>
      <w:proofErr w:type="spellStart"/>
      <w:r>
        <w:rPr>
          <w:sz w:val="22"/>
          <w:szCs w:val="22"/>
        </w:rPr>
        <w:t>Ливенского</w:t>
      </w:r>
      <w:proofErr w:type="spellEnd"/>
      <w:r>
        <w:rPr>
          <w:sz w:val="22"/>
          <w:szCs w:val="22"/>
        </w:rPr>
        <w:t xml:space="preserve"> района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4.4.3. техническая экспертиза; разработка п</w:t>
      </w:r>
      <w:r>
        <w:rPr>
          <w:sz w:val="24"/>
          <w:szCs w:val="24"/>
        </w:rPr>
        <w:t>роектно-сметной документации;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4.4.4. согласование с вышестоящей организацией  (собственником объекта);</w:t>
      </w:r>
    </w:p>
    <w:p w:rsidR="0005570F" w:rsidRDefault="00166668">
      <w:pPr>
        <w:tabs>
          <w:tab w:val="left" w:pos="844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4.4.5. согласование с общественными организациями инвалидов </w:t>
      </w:r>
      <w:r>
        <w:rPr>
          <w:sz w:val="20"/>
          <w:szCs w:val="20"/>
        </w:rPr>
        <w:t>ЛИВЕНСКАЯ ГОРОДСКАЯ ОРГАНИЗАЦИЯ ОРЛОСВКОЙ ОБЛАСТНОЙ ОБЩЕСТВЕННОЙ ОРГАНИЗАЦИИ ВСЕРОССИЙСКОГО О</w:t>
      </w:r>
      <w:r>
        <w:rPr>
          <w:sz w:val="20"/>
          <w:szCs w:val="20"/>
        </w:rPr>
        <w:t>БЩЕСТВА ИНВАЛИДОВ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____________________________________________________________________</w:t>
      </w:r>
    </w:p>
    <w:p w:rsidR="0005570F" w:rsidRDefault="00166668">
      <w:pPr>
        <w:pBdr>
          <w:bottom w:val="single" w:sz="12" w:space="1" w:color="00000A"/>
        </w:pBdr>
        <w:spacing w:line="240" w:lineRule="auto"/>
        <w:ind w:firstLine="0"/>
        <w:rPr>
          <w:sz w:val="24"/>
        </w:rPr>
      </w:pPr>
      <w:r>
        <w:rPr>
          <w:sz w:val="24"/>
          <w:szCs w:val="24"/>
        </w:rPr>
        <w:t xml:space="preserve">4.7. Информация может быть размещена (обновлена) на Карте доступности субъекта </w:t>
      </w:r>
      <w:r>
        <w:rPr>
          <w:sz w:val="24"/>
        </w:rPr>
        <w:t>Российской Федерации________________________________________________________</w:t>
      </w:r>
      <w:r>
        <w:rPr>
          <w:sz w:val="24"/>
        </w:rPr>
        <w:t>______</w:t>
      </w:r>
    </w:p>
    <w:p w:rsidR="0005570F" w:rsidRDefault="00166668">
      <w:pPr>
        <w:pBdr>
          <w:bottom w:val="single" w:sz="12" w:space="1" w:color="00000A"/>
        </w:pBdr>
        <w:spacing w:line="240" w:lineRule="auto"/>
        <w:ind w:firstLine="0"/>
        <w:rPr>
          <w:sz w:val="22"/>
          <w:szCs w:val="24"/>
        </w:rPr>
      </w:pPr>
      <w:r>
        <w:rPr>
          <w:sz w:val="22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05570F" w:rsidRDefault="00166668">
      <w:pPr>
        <w:spacing w:line="240" w:lineRule="auto"/>
        <w:ind w:firstLine="0"/>
        <w:rPr>
          <w:i/>
          <w:sz w:val="22"/>
          <w:szCs w:val="22"/>
        </w:rPr>
      </w:pPr>
      <w:r>
        <w:rPr>
          <w:i/>
          <w:sz w:val="22"/>
          <w:szCs w:val="22"/>
        </w:rPr>
        <w:t>(наименование сайта, портала)</w:t>
      </w:r>
      <w:r>
        <w:br w:type="page"/>
      </w: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</w:t>
      </w:r>
      <w:r>
        <w:rPr>
          <w:b/>
          <w:sz w:val="24"/>
          <w:szCs w:val="24"/>
        </w:rPr>
        <w:t xml:space="preserve">                                                       5. Особые отметки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ПРИЛОЖЕНИЯ: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обследования: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Территории, прилегающей к объекту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____1______ л.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Входа (входов) в здание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____1_____ л.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на </w:t>
      </w:r>
      <w:r>
        <w:rPr>
          <w:sz w:val="24"/>
          <w:szCs w:val="24"/>
        </w:rPr>
        <w:t>____1______ л.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 Зоны целевого назначения объекта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____1______ л.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 Санитарно-гигиенических помещений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____1______ л.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Системы информации </w:t>
      </w:r>
      <w:r>
        <w:rPr>
          <w:sz w:val="20"/>
          <w:szCs w:val="20"/>
        </w:rPr>
        <w:t>(и связи)</w:t>
      </w:r>
      <w:r>
        <w:rPr>
          <w:sz w:val="24"/>
          <w:szCs w:val="24"/>
        </w:rPr>
        <w:t xml:space="preserve"> на объекте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на ____1______ л.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7. План территории школы                                       </w:t>
      </w:r>
      <w:r>
        <w:rPr>
          <w:sz w:val="24"/>
          <w:szCs w:val="24"/>
        </w:rPr>
        <w:t xml:space="preserve">                  на ____1______л.</w:t>
      </w:r>
    </w:p>
    <w:p w:rsidR="0005570F" w:rsidRDefault="0005570F">
      <w:pPr>
        <w:spacing w:line="240" w:lineRule="auto"/>
        <w:ind w:firstLine="0"/>
        <w:rPr>
          <w:sz w:val="24"/>
          <w:szCs w:val="24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spellStart"/>
      <w:r>
        <w:rPr>
          <w:sz w:val="24"/>
          <w:szCs w:val="24"/>
        </w:rPr>
        <w:t>фотофиксации</w:t>
      </w:r>
      <w:proofErr w:type="spellEnd"/>
      <w:r>
        <w:rPr>
          <w:sz w:val="24"/>
          <w:szCs w:val="24"/>
        </w:rPr>
        <w:t xml:space="preserve"> на объекте __________________</w:t>
      </w:r>
      <w:r>
        <w:rPr>
          <w:sz w:val="24"/>
          <w:szCs w:val="24"/>
        </w:rPr>
        <w:tab/>
        <w:t>на ____19______ л.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Поэтажные планы _______________________</w:t>
      </w:r>
      <w:r>
        <w:rPr>
          <w:sz w:val="24"/>
          <w:szCs w:val="24"/>
        </w:rPr>
        <w:tab/>
        <w:t>на ____2______ л.</w:t>
      </w:r>
    </w:p>
    <w:p w:rsidR="0005570F" w:rsidRDefault="00166668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>Друго</w:t>
      </w:r>
      <w:proofErr w:type="gramStart"/>
      <w:r>
        <w:rPr>
          <w:sz w:val="24"/>
          <w:szCs w:val="24"/>
        </w:rPr>
        <w:t>е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в том числе дополнительная информация о путях движения к объекту)</w:t>
      </w:r>
    </w:p>
    <w:p w:rsidR="0005570F" w:rsidRDefault="0005570F">
      <w:pPr>
        <w:spacing w:line="240" w:lineRule="auto"/>
        <w:ind w:firstLine="0"/>
        <w:rPr>
          <w:sz w:val="20"/>
          <w:szCs w:val="20"/>
        </w:rPr>
      </w:pPr>
    </w:p>
    <w:p w:rsidR="0005570F" w:rsidRDefault="0005570F">
      <w:pPr>
        <w:spacing w:line="240" w:lineRule="auto"/>
        <w:ind w:firstLine="0"/>
        <w:rPr>
          <w:sz w:val="20"/>
          <w:szCs w:val="20"/>
        </w:rPr>
      </w:pPr>
    </w:p>
    <w:p w:rsidR="0005570F" w:rsidRDefault="0005570F">
      <w:pPr>
        <w:spacing w:line="240" w:lineRule="auto"/>
        <w:ind w:firstLine="0"/>
        <w:rPr>
          <w:sz w:val="20"/>
          <w:szCs w:val="20"/>
        </w:rPr>
      </w:pP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Председатель комиссии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Носенко Ирина Александровна</w:t>
      </w:r>
      <w:proofErr w:type="gramStart"/>
      <w:r>
        <w:rPr>
          <w:sz w:val="24"/>
          <w:szCs w:val="24"/>
          <w:u w:val="single"/>
        </w:rPr>
        <w:t xml:space="preserve"> ,</w:t>
      </w:r>
      <w:proofErr w:type="gramEnd"/>
      <w:r>
        <w:rPr>
          <w:sz w:val="24"/>
          <w:szCs w:val="24"/>
          <w:u w:val="single"/>
        </w:rPr>
        <w:t xml:space="preserve"> директор МБОУ «Казанская СОШ»</w:t>
      </w:r>
      <w:r>
        <w:rPr>
          <w:sz w:val="24"/>
          <w:szCs w:val="24"/>
        </w:rPr>
        <w:t xml:space="preserve">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(Должность, Ф.И.О.)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5570F" w:rsidRDefault="00166668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(Подпись)</w:t>
      </w: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Члены комиссии:</w:t>
      </w:r>
    </w:p>
    <w:p w:rsidR="0005570F" w:rsidRDefault="00166668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  <w:u w:val="single"/>
        </w:rPr>
        <w:t xml:space="preserve"> Харькова Т.В., заместитель ди</w:t>
      </w:r>
      <w:r>
        <w:rPr>
          <w:sz w:val="24"/>
          <w:szCs w:val="24"/>
          <w:u w:val="single"/>
        </w:rPr>
        <w:t>ректора по УВР МБОУ «Казанская СОШ"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(Должность, Ф.И.О.)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(Подпись)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Кузьмина Н.А., учитель  МБОУ «Казанская СОШ»                                                        </w:t>
      </w:r>
      <w:r>
        <w:rPr>
          <w:sz w:val="24"/>
          <w:szCs w:val="24"/>
          <w:u w:val="single"/>
        </w:rPr>
        <w:t xml:space="preserve">                                                                                   </w:t>
      </w:r>
      <w:r>
        <w:rPr>
          <w:sz w:val="24"/>
          <w:szCs w:val="24"/>
        </w:rPr>
        <w:t xml:space="preserve">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(Должность, Ф.И.О.)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(Подпись)</w:t>
      </w:r>
    </w:p>
    <w:p w:rsidR="0005570F" w:rsidRDefault="00166668">
      <w:pPr>
        <w:pStyle w:val="ac"/>
        <w:spacing w:after="0" w:line="240" w:lineRule="auto"/>
        <w:rPr>
          <w:u w:val="single"/>
        </w:rPr>
      </w:pPr>
      <w:r>
        <w:rPr>
          <w:u w:val="single"/>
        </w:rPr>
        <w:t>Тарасова Е.А., заведующая хозяйством МБОУ «Казанска</w:t>
      </w:r>
      <w:r>
        <w:rPr>
          <w:u w:val="single"/>
        </w:rPr>
        <w:t xml:space="preserve">я СОШ»                                                        </w:t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(Должность, Ф.И.О.)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5570F" w:rsidRDefault="0016666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(Подпись)</w:t>
      </w:r>
    </w:p>
    <w:p w:rsidR="0005570F" w:rsidRDefault="0005570F">
      <w:pPr>
        <w:spacing w:line="240" w:lineRule="auto"/>
        <w:ind w:firstLine="0"/>
        <w:rPr>
          <w:u w:val="single"/>
        </w:rPr>
      </w:pPr>
    </w:p>
    <w:p w:rsidR="0005570F" w:rsidRDefault="0005570F">
      <w:pPr>
        <w:spacing w:line="240" w:lineRule="auto"/>
        <w:ind w:firstLine="0"/>
        <w:rPr>
          <w:b/>
          <w:sz w:val="24"/>
          <w:szCs w:val="24"/>
        </w:rPr>
      </w:pPr>
    </w:p>
    <w:p w:rsidR="0005570F" w:rsidRDefault="0005570F">
      <w:pPr>
        <w:spacing w:line="240" w:lineRule="auto"/>
        <w:ind w:firstLine="0"/>
        <w:rPr>
          <w:sz w:val="20"/>
          <w:szCs w:val="20"/>
        </w:rPr>
      </w:pPr>
    </w:p>
    <w:p w:rsidR="0005570F" w:rsidRDefault="0005570F">
      <w:pPr>
        <w:spacing w:line="240" w:lineRule="auto"/>
        <w:ind w:firstLine="708"/>
        <w:rPr>
          <w:sz w:val="24"/>
          <w:szCs w:val="24"/>
        </w:rPr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166668">
      <w:pPr>
        <w:jc w:val="right"/>
      </w:pPr>
      <w:r>
        <w:t xml:space="preserve">Приложение 1. 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обследования: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Территории, </w:t>
      </w:r>
      <w:r>
        <w:rPr>
          <w:b/>
          <w:sz w:val="28"/>
          <w:szCs w:val="28"/>
        </w:rPr>
        <w:t>прилегающей к объекту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«Казанская средняя общеобразовательная школа»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Орловская область, </w:t>
      </w:r>
      <w:proofErr w:type="spellStart"/>
      <w:r>
        <w:rPr>
          <w:sz w:val="28"/>
          <w:szCs w:val="28"/>
        </w:rPr>
        <w:t>Ливенский</w:t>
      </w:r>
      <w:proofErr w:type="spellEnd"/>
      <w:r>
        <w:rPr>
          <w:sz w:val="28"/>
          <w:szCs w:val="28"/>
        </w:rPr>
        <w:t xml:space="preserve"> район,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С. </w:t>
      </w:r>
      <w:proofErr w:type="gramStart"/>
      <w:r>
        <w:rPr>
          <w:sz w:val="28"/>
          <w:szCs w:val="28"/>
        </w:rPr>
        <w:t>Казанское</w:t>
      </w:r>
      <w:proofErr w:type="gramEnd"/>
      <w:r>
        <w:rPr>
          <w:sz w:val="28"/>
          <w:szCs w:val="28"/>
        </w:rPr>
        <w:t>, ул. Церковный выгон, д.16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99" w:type="dxa"/>
        <w:tblInd w:w="-253" w:type="dxa"/>
        <w:tblLayout w:type="fixed"/>
        <w:tblLook w:val="00A0" w:firstRow="1" w:lastRow="0" w:firstColumn="1" w:lastColumn="0" w:noHBand="0" w:noVBand="0"/>
      </w:tblPr>
      <w:tblGrid>
        <w:gridCol w:w="531"/>
        <w:gridCol w:w="1906"/>
        <w:gridCol w:w="953"/>
        <w:gridCol w:w="708"/>
        <w:gridCol w:w="634"/>
        <w:gridCol w:w="1354"/>
        <w:gridCol w:w="1425"/>
        <w:gridCol w:w="1276"/>
        <w:gridCol w:w="1212"/>
      </w:tblGrid>
      <w:tr w:rsidR="0005570F">
        <w:trPr>
          <w:trHeight w:val="217"/>
        </w:trPr>
        <w:tc>
          <w:tcPr>
            <w:tcW w:w="5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9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22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7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05570F">
        <w:trPr>
          <w:trHeight w:val="723"/>
        </w:trPr>
        <w:tc>
          <w:tcPr>
            <w:tcW w:w="53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Есть/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работ</w:t>
            </w:r>
          </w:p>
        </w:tc>
      </w:tr>
      <w:tr w:rsidR="0005570F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ВТ-1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ВТ-2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25-26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</w:pPr>
          </w:p>
        </w:tc>
      </w:tr>
      <w:tr w:rsidR="0005570F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Путь (пути) движения</w:t>
            </w:r>
            <w:r>
              <w:rPr>
                <w:sz w:val="22"/>
                <w:szCs w:val="22"/>
              </w:rPr>
              <w:t xml:space="preserve"> на территории</w:t>
            </w:r>
          </w:p>
        </w:tc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20" w:firstLine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Прил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27-28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Отсутству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ет</w:t>
            </w:r>
            <w:proofErr w:type="spellEnd"/>
            <w:r>
              <w:rPr>
                <w:sz w:val="22"/>
                <w:szCs w:val="22"/>
              </w:rPr>
              <w:t xml:space="preserve"> пандус или другие средства подъёма на лестнице по пути</w:t>
            </w:r>
          </w:p>
        </w:tc>
        <w:tc>
          <w:tcPr>
            <w:tcW w:w="14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установка пандуса или других средств подъёма на лестнице по пути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</w:t>
            </w:r>
          </w:p>
          <w:p w:rsidR="0005570F" w:rsidRDefault="00166668">
            <w:pPr>
              <w:widowControl w:val="0"/>
              <w:spacing w:line="240" w:lineRule="auto"/>
              <w:ind w:firstLine="0"/>
            </w:pP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ремонт</w:t>
            </w:r>
          </w:p>
        </w:tc>
      </w:tr>
      <w:tr w:rsidR="0005570F">
        <w:trPr>
          <w:trHeight w:val="607"/>
        </w:trPr>
        <w:tc>
          <w:tcPr>
            <w:tcW w:w="24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ВТ-1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ВТ-2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25-28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Отсутству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ет</w:t>
            </w:r>
            <w:proofErr w:type="spellEnd"/>
            <w:r>
              <w:rPr>
                <w:sz w:val="22"/>
                <w:szCs w:val="22"/>
              </w:rPr>
              <w:t xml:space="preserve"> информационная поддержка на всех путях движения МГН</w:t>
            </w: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Требуется создание </w:t>
            </w:r>
            <w:proofErr w:type="gramStart"/>
            <w:r>
              <w:rPr>
                <w:sz w:val="22"/>
                <w:szCs w:val="22"/>
              </w:rPr>
              <w:t>информационной</w:t>
            </w:r>
            <w:proofErr w:type="gram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поддержки на всех путях движения МГН</w:t>
            </w:r>
          </w:p>
        </w:tc>
        <w:tc>
          <w:tcPr>
            <w:tcW w:w="1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ремонт</w:t>
            </w:r>
          </w:p>
        </w:tc>
      </w:tr>
    </w:tbl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 по зоне:</w:t>
      </w:r>
    </w:p>
    <w:tbl>
      <w:tblPr>
        <w:tblW w:w="10031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2375"/>
        <w:gridCol w:w="2018"/>
        <w:gridCol w:w="882"/>
        <w:gridCol w:w="710"/>
        <w:gridCol w:w="4046"/>
      </w:tblGrid>
      <w:tr w:rsidR="0005570F"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0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Состояние доступности (к пункту 3.4 акта </w:t>
            </w:r>
            <w:r>
              <w:rPr>
                <w:sz w:val="20"/>
                <w:szCs w:val="20"/>
              </w:rPr>
              <w:t>обследования ОСИ)</w:t>
            </w:r>
          </w:p>
        </w:tc>
        <w:tc>
          <w:tcPr>
            <w:tcW w:w="1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</w:tc>
        <w:tc>
          <w:tcPr>
            <w:tcW w:w="4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570F"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4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05570F"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2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Прил.7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25-26</w:t>
            </w:r>
          </w:p>
        </w:tc>
        <w:tc>
          <w:tcPr>
            <w:tcW w:w="4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</w:pPr>
          </w:p>
        </w:tc>
      </w:tr>
      <w:tr w:rsidR="0005570F"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2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Прил. 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27-28</w:t>
            </w:r>
          </w:p>
        </w:tc>
        <w:tc>
          <w:tcPr>
            <w:tcW w:w="4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05570F" w:rsidRDefault="0005570F">
      <w:pPr>
        <w:spacing w:line="240" w:lineRule="auto"/>
        <w:ind w:firstLine="0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rPr>
          <w:b/>
          <w:sz w:val="28"/>
          <w:szCs w:val="28"/>
        </w:rPr>
      </w:pPr>
    </w:p>
    <w:p w:rsidR="0005570F" w:rsidRDefault="00166668">
      <w:pPr>
        <w:jc w:val="right"/>
      </w:pPr>
      <w:r>
        <w:t xml:space="preserve">Приложение 2. 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обследования: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Входа (входы) в здание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«Казанская средняя общеобразовательная школа»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Орловская область, </w:t>
      </w:r>
      <w:proofErr w:type="spellStart"/>
      <w:r>
        <w:rPr>
          <w:sz w:val="28"/>
          <w:szCs w:val="28"/>
        </w:rPr>
        <w:t>Ливенский</w:t>
      </w:r>
      <w:proofErr w:type="spellEnd"/>
      <w:r>
        <w:rPr>
          <w:sz w:val="28"/>
          <w:szCs w:val="28"/>
        </w:rPr>
        <w:t xml:space="preserve"> район,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С. </w:t>
      </w:r>
      <w:proofErr w:type="gramStart"/>
      <w:r>
        <w:rPr>
          <w:sz w:val="28"/>
          <w:szCs w:val="28"/>
        </w:rPr>
        <w:t>Казанское</w:t>
      </w:r>
      <w:proofErr w:type="gramEnd"/>
      <w:r>
        <w:rPr>
          <w:sz w:val="28"/>
          <w:szCs w:val="28"/>
        </w:rPr>
        <w:t>, ул. Церковный выгон, д.16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0111" w:type="dxa"/>
        <w:tblInd w:w="-253" w:type="dxa"/>
        <w:tblLayout w:type="fixed"/>
        <w:tblLook w:val="00A0" w:firstRow="1" w:lastRow="0" w:firstColumn="1" w:lastColumn="0" w:noHBand="0" w:noVBand="0"/>
      </w:tblPr>
      <w:tblGrid>
        <w:gridCol w:w="506"/>
        <w:gridCol w:w="1914"/>
        <w:gridCol w:w="1057"/>
        <w:gridCol w:w="703"/>
        <w:gridCol w:w="638"/>
        <w:gridCol w:w="1352"/>
        <w:gridCol w:w="1420"/>
        <w:gridCol w:w="1281"/>
        <w:gridCol w:w="1240"/>
      </w:tblGrid>
      <w:tr w:rsidR="0005570F">
        <w:trPr>
          <w:trHeight w:val="217"/>
        </w:trPr>
        <w:tc>
          <w:tcPr>
            <w:tcW w:w="5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9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23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7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5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05570F">
        <w:trPr>
          <w:trHeight w:val="723"/>
        </w:trPr>
        <w:tc>
          <w:tcPr>
            <w:tcW w:w="5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Есть/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1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работ</w:t>
            </w:r>
          </w:p>
        </w:tc>
      </w:tr>
      <w:tr w:rsidR="0005570F"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Отсутству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ют пандусы, поручни</w:t>
            </w:r>
          </w:p>
        </w:tc>
        <w:tc>
          <w:tcPr>
            <w:tcW w:w="14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2"/>
                <w:szCs w:val="22"/>
              </w:rPr>
              <w:t>Требуется установка пандуса, поручней</w:t>
            </w:r>
          </w:p>
        </w:tc>
        <w:tc>
          <w:tcPr>
            <w:tcW w:w="1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ремонт</w:t>
            </w:r>
          </w:p>
        </w:tc>
      </w:tr>
      <w:tr w:rsidR="0005570F">
        <w:trPr>
          <w:trHeight w:val="1149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left="-828" w:right="-13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Входная площадка (перед дверью)</w:t>
            </w:r>
          </w:p>
          <w:p w:rsidR="0005570F" w:rsidRDefault="0005570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Отсутству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ют пандусы, поручни</w:t>
            </w:r>
          </w:p>
        </w:tc>
        <w:tc>
          <w:tcPr>
            <w:tcW w:w="14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2"/>
                <w:szCs w:val="22"/>
              </w:rPr>
              <w:t>Требуется установка пандуса, поручней</w:t>
            </w:r>
          </w:p>
        </w:tc>
        <w:tc>
          <w:tcPr>
            <w:tcW w:w="1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ремонт</w:t>
            </w:r>
          </w:p>
        </w:tc>
      </w:tr>
      <w:tr w:rsidR="0005570F">
        <w:trPr>
          <w:trHeight w:val="180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left="-8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firstLine="9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</w:t>
            </w:r>
            <w:r>
              <w:rPr>
                <w:sz w:val="22"/>
                <w:szCs w:val="22"/>
              </w:rPr>
              <w:t>(входная)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left="-8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left="-8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Отсутству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яркая</w:t>
            </w:r>
            <w:proofErr w:type="gramEnd"/>
            <w:r>
              <w:rPr>
                <w:sz w:val="22"/>
                <w:szCs w:val="22"/>
              </w:rPr>
              <w:t xml:space="preserve"> контраст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proofErr w:type="spellStart"/>
            <w:r>
              <w:rPr>
                <w:sz w:val="22"/>
                <w:szCs w:val="22"/>
              </w:rPr>
              <w:t>ная</w:t>
            </w:r>
            <w:proofErr w:type="spellEnd"/>
            <w:r>
              <w:rPr>
                <w:sz w:val="22"/>
                <w:szCs w:val="22"/>
              </w:rPr>
              <w:t xml:space="preserve"> маркировка</w:t>
            </w:r>
          </w:p>
        </w:tc>
        <w:tc>
          <w:tcPr>
            <w:tcW w:w="14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нанести</w:t>
            </w:r>
          </w:p>
          <w:p w:rsidR="0005570F" w:rsidRDefault="00166668">
            <w:pPr>
              <w:widowControl w:val="0"/>
              <w:spacing w:line="240" w:lineRule="auto"/>
              <w:ind w:firstLine="3"/>
              <w:jc w:val="lef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яркую</w:t>
            </w:r>
            <w:proofErr w:type="gramEnd"/>
            <w:r>
              <w:rPr>
                <w:sz w:val="22"/>
                <w:szCs w:val="22"/>
              </w:rPr>
              <w:t xml:space="preserve"> контраст</w:t>
            </w:r>
          </w:p>
          <w:p w:rsidR="0005570F" w:rsidRDefault="00166668">
            <w:pPr>
              <w:widowControl w:val="0"/>
              <w:spacing w:line="240" w:lineRule="auto"/>
              <w:ind w:firstLine="3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ную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маркиров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</w:t>
            </w:r>
          </w:p>
        </w:tc>
        <w:tc>
          <w:tcPr>
            <w:tcW w:w="1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</w:t>
            </w:r>
          </w:p>
          <w:p w:rsidR="0005570F" w:rsidRDefault="00166668">
            <w:pPr>
              <w:widowControl w:val="0"/>
              <w:spacing w:line="240" w:lineRule="auto"/>
              <w:ind w:firstLine="2"/>
            </w:pP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ремонт</w:t>
            </w:r>
          </w:p>
        </w:tc>
      </w:tr>
      <w:tr w:rsidR="0005570F">
        <w:trPr>
          <w:trHeight w:val="300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left="-8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firstLine="9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Тамбур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left="-9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left="-8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2"/>
              <w:rPr>
                <w:sz w:val="22"/>
                <w:szCs w:val="22"/>
              </w:rPr>
            </w:pPr>
          </w:p>
        </w:tc>
      </w:tr>
      <w:tr w:rsidR="0005570F">
        <w:tc>
          <w:tcPr>
            <w:tcW w:w="24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</w:tc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Вход не </w:t>
            </w:r>
            <w:proofErr w:type="spellStart"/>
            <w:r>
              <w:rPr>
                <w:sz w:val="22"/>
                <w:szCs w:val="22"/>
              </w:rPr>
              <w:t>приспособ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 для МГН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Требуется приспособить </w:t>
            </w:r>
            <w:r>
              <w:rPr>
                <w:sz w:val="22"/>
                <w:szCs w:val="22"/>
              </w:rPr>
              <w:t>вход для МГН</w:t>
            </w:r>
          </w:p>
        </w:tc>
        <w:tc>
          <w:tcPr>
            <w:tcW w:w="1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ремонт</w:t>
            </w:r>
          </w:p>
        </w:tc>
      </w:tr>
    </w:tbl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 по зоне:</w:t>
      </w:r>
    </w:p>
    <w:tbl>
      <w:tblPr>
        <w:tblW w:w="10284" w:type="dxa"/>
        <w:tblInd w:w="-253" w:type="dxa"/>
        <w:tblLayout w:type="fixed"/>
        <w:tblLook w:val="00A0" w:firstRow="1" w:lastRow="0" w:firstColumn="1" w:lastColumn="0" w:noHBand="0" w:noVBand="0"/>
      </w:tblPr>
      <w:tblGrid>
        <w:gridCol w:w="2516"/>
        <w:gridCol w:w="2137"/>
        <w:gridCol w:w="869"/>
        <w:gridCol w:w="717"/>
        <w:gridCol w:w="4045"/>
      </w:tblGrid>
      <w:tr w:rsidR="0005570F">
        <w:tc>
          <w:tcPr>
            <w:tcW w:w="25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1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1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</w:tc>
        <w:tc>
          <w:tcPr>
            <w:tcW w:w="4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570F">
        <w:tc>
          <w:tcPr>
            <w:tcW w:w="25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4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Рекомендации по адаптации (вид работы) к пункту 4.1 акта </w:t>
            </w:r>
            <w:r>
              <w:rPr>
                <w:sz w:val="22"/>
                <w:szCs w:val="22"/>
              </w:rPr>
              <w:t>обследования ОСИ</w:t>
            </w:r>
          </w:p>
        </w:tc>
      </w:tr>
      <w:tr w:rsidR="0005570F"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Входная площадка (перед дверью)</w:t>
            </w:r>
          </w:p>
          <w:p w:rsidR="0005570F" w:rsidRDefault="0005570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Д-1</w:t>
            </w:r>
          </w:p>
        </w:tc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1</w:t>
            </w:r>
          </w:p>
        </w:tc>
        <w:tc>
          <w:tcPr>
            <w:tcW w:w="4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  <w:tr w:rsidR="0005570F"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firstLine="9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Д-1</w:t>
            </w:r>
          </w:p>
        </w:tc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1</w:t>
            </w:r>
          </w:p>
        </w:tc>
        <w:tc>
          <w:tcPr>
            <w:tcW w:w="4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  <w:tr w:rsidR="0005570F">
        <w:tc>
          <w:tcPr>
            <w:tcW w:w="2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ind w:firstLine="9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Тамбур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Д-1</w:t>
            </w:r>
          </w:p>
        </w:tc>
        <w:tc>
          <w:tcPr>
            <w:tcW w:w="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t>1</w:t>
            </w:r>
          </w:p>
        </w:tc>
        <w:tc>
          <w:tcPr>
            <w:tcW w:w="4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ind w:firstLine="0"/>
      </w:pPr>
    </w:p>
    <w:p w:rsidR="0005570F" w:rsidRDefault="00166668">
      <w:pPr>
        <w:jc w:val="right"/>
      </w:pPr>
      <w:r>
        <w:t xml:space="preserve">Приложение 3. </w:t>
      </w:r>
    </w:p>
    <w:p w:rsidR="0005570F" w:rsidRDefault="00166668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обследования:</w:t>
      </w:r>
    </w:p>
    <w:p w:rsidR="0005570F" w:rsidRDefault="00166668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движения внутри здания (в </w:t>
      </w:r>
      <w:proofErr w:type="spellStart"/>
      <w:r>
        <w:rPr>
          <w:b/>
          <w:sz w:val="28"/>
          <w:szCs w:val="28"/>
        </w:rPr>
        <w:t>т.ч</w:t>
      </w:r>
      <w:proofErr w:type="spellEnd"/>
      <w:r>
        <w:rPr>
          <w:b/>
          <w:sz w:val="28"/>
          <w:szCs w:val="28"/>
        </w:rPr>
        <w:t>. путей эвакуации)</w:t>
      </w: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«Казанская средняя общеобразовательная школа»</w:t>
      </w: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Орловская область, </w:t>
      </w:r>
      <w:proofErr w:type="spellStart"/>
      <w:r>
        <w:rPr>
          <w:sz w:val="28"/>
          <w:szCs w:val="28"/>
        </w:rPr>
        <w:t>Ливенский</w:t>
      </w:r>
      <w:proofErr w:type="spellEnd"/>
      <w:r>
        <w:rPr>
          <w:sz w:val="28"/>
          <w:szCs w:val="28"/>
        </w:rPr>
        <w:t xml:space="preserve"> район,</w:t>
      </w: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С. </w:t>
      </w:r>
      <w:proofErr w:type="gramStart"/>
      <w:r>
        <w:rPr>
          <w:sz w:val="28"/>
          <w:szCs w:val="28"/>
        </w:rPr>
        <w:t>Казанское</w:t>
      </w:r>
      <w:proofErr w:type="gramEnd"/>
      <w:r>
        <w:rPr>
          <w:sz w:val="28"/>
          <w:szCs w:val="28"/>
        </w:rPr>
        <w:t>, ул. Церковный выгон, д.16</w:t>
      </w:r>
    </w:p>
    <w:tbl>
      <w:tblPr>
        <w:tblW w:w="10080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515"/>
        <w:gridCol w:w="1436"/>
        <w:gridCol w:w="760"/>
        <w:gridCol w:w="1225"/>
        <w:gridCol w:w="1041"/>
        <w:gridCol w:w="1652"/>
        <w:gridCol w:w="829"/>
        <w:gridCol w:w="1580"/>
        <w:gridCol w:w="1042"/>
      </w:tblGrid>
      <w:tr w:rsidR="0005570F">
        <w:tc>
          <w:tcPr>
            <w:tcW w:w="5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4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30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4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</w:t>
            </w:r>
            <w:r>
              <w:rPr>
                <w:sz w:val="22"/>
                <w:szCs w:val="22"/>
              </w:rPr>
              <w:t>ные нарушения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по адаптации объектов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</w:tr>
      <w:tr w:rsidR="0005570F">
        <w:tc>
          <w:tcPr>
            <w:tcW w:w="5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14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Есть/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left="-1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работ</w:t>
            </w:r>
          </w:p>
        </w:tc>
      </w:tr>
      <w:tr w:rsidR="0005570F">
        <w:tc>
          <w:tcPr>
            <w:tcW w:w="5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14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5570F"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Коридор</w:t>
            </w: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К-2</w:t>
            </w:r>
          </w:p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6,7,8</w:t>
            </w:r>
          </w:p>
        </w:tc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дверные ручки с тактильными опознавательными знаками</w:t>
            </w:r>
            <w:r>
              <w:rPr>
                <w:sz w:val="22"/>
                <w:szCs w:val="22"/>
              </w:rPr>
              <w:t xml:space="preserve"> опасности;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горизонтальные поручни, ручки, рычаги, краны для открывания и закрывания дверей</w:t>
            </w: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установка дверных ручек с тактильными опознавательными знаками опасности;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горизонтальных поручней, ручек, рычагов, кранов для открывания и закрывания </w:t>
            </w:r>
            <w:r>
              <w:rPr>
                <w:sz w:val="22"/>
                <w:szCs w:val="22"/>
              </w:rPr>
              <w:t>дверей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Лестница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(внутри здания)</w:t>
            </w: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Л-1.2</w:t>
            </w:r>
          </w:p>
          <w:p w:rsidR="0005570F" w:rsidRDefault="0005570F">
            <w:pPr>
              <w:widowControl w:val="0"/>
              <w:spacing w:line="100" w:lineRule="atLeast"/>
              <w:ind w:firstLine="0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Л-1.1.1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Л-1.2.2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поручни с одной стороны</w:t>
            </w: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установка поручней с одной стороны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</w:pPr>
            <w:r>
              <w:t>Дверь</w:t>
            </w: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</w:t>
            </w:r>
          </w:p>
        </w:tc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горизонтальные поручни, ручки, рычаги, краны для открывания и закрывания дверей</w:t>
            </w:r>
            <w:r>
              <w:rPr>
                <w:i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яркая контрастная маркировка</w:t>
            </w: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установка горизонтальных поручней, ручек, рычагов, кранов для открывания и закрывания дверей, яркая контрастная маркиров</w:t>
            </w:r>
            <w:r>
              <w:rPr>
                <w:sz w:val="22"/>
                <w:szCs w:val="22"/>
              </w:rPr>
              <w:t>ка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Пути эвакуации (в </w:t>
            </w:r>
            <w:proofErr w:type="spellStart"/>
            <w:r>
              <w:rPr>
                <w:sz w:val="22"/>
                <w:szCs w:val="22"/>
              </w:rPr>
              <w:t>т.ч</w:t>
            </w:r>
            <w:proofErr w:type="spellEnd"/>
            <w:r>
              <w:rPr>
                <w:sz w:val="22"/>
                <w:szCs w:val="22"/>
              </w:rPr>
              <w:t xml:space="preserve">. зоны </w:t>
            </w:r>
            <w:r>
              <w:rPr>
                <w:sz w:val="22"/>
                <w:szCs w:val="22"/>
              </w:rPr>
              <w:lastRenderedPageBreak/>
              <w:t>безопасности)</w:t>
            </w:r>
          </w:p>
          <w:p w:rsidR="0005570F" w:rsidRDefault="0005570F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Есть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ЭВ-1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ЭВ-2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ЭВ-3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1-4,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10-13</w:t>
            </w:r>
          </w:p>
        </w:tc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5570F">
        <w:tc>
          <w:tcPr>
            <w:tcW w:w="19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Общие</w:t>
            </w:r>
            <w:r>
              <w:t xml:space="preserve"> </w:t>
            </w:r>
            <w:r>
              <w:rPr>
                <w:sz w:val="22"/>
                <w:szCs w:val="22"/>
              </w:rPr>
              <w:t>требования к зоне</w:t>
            </w: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 К-1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К-2 Л-1.1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Л-1.1.1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Л-1.2.2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 ЭВ-1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ЭВ-2 ЭВ-3</w:t>
            </w:r>
          </w:p>
        </w:tc>
        <w:tc>
          <w:tcPr>
            <w:tcW w:w="10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6-8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10-13</w:t>
            </w:r>
          </w:p>
        </w:tc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дверные ручки с</w:t>
            </w:r>
            <w:r>
              <w:rPr>
                <w:sz w:val="22"/>
                <w:szCs w:val="22"/>
              </w:rPr>
              <w:t xml:space="preserve"> тактильными опознавательными знаками опасности;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горизонтальные поручни, ручки, рычаги, краны для открывания и закрывания дверей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поручни</w:t>
            </w:r>
          </w:p>
        </w:tc>
        <w:tc>
          <w:tcPr>
            <w:tcW w:w="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</w:tbl>
    <w:p w:rsidR="0005570F" w:rsidRDefault="00166668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 по зоне:</w:t>
      </w:r>
    </w:p>
    <w:tbl>
      <w:tblPr>
        <w:tblW w:w="10209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960"/>
        <w:gridCol w:w="1817"/>
        <w:gridCol w:w="1988"/>
        <w:gridCol w:w="883"/>
        <w:gridCol w:w="2561"/>
      </w:tblGrid>
      <w:tr w:rsidR="0005570F">
        <w:tc>
          <w:tcPr>
            <w:tcW w:w="29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18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28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</w:tc>
        <w:tc>
          <w:tcPr>
            <w:tcW w:w="2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570F">
        <w:tc>
          <w:tcPr>
            <w:tcW w:w="29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18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2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05570F">
        <w:tc>
          <w:tcPr>
            <w:tcW w:w="2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Вестибюль 1 этажа, коридоры 1,2 этажей</w:t>
            </w:r>
          </w:p>
        </w:tc>
        <w:tc>
          <w:tcPr>
            <w:tcW w:w="1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t>ВНД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К-2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6,7,8</w:t>
            </w:r>
          </w:p>
        </w:tc>
        <w:tc>
          <w:tcPr>
            <w:tcW w:w="2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индивидуальное решение с </w:t>
            </w:r>
            <w:r>
              <w:rPr>
                <w:sz w:val="22"/>
                <w:szCs w:val="22"/>
              </w:rPr>
              <w:t>ТСР</w:t>
            </w:r>
          </w:p>
        </w:tc>
      </w:tr>
      <w:tr w:rsidR="0005570F">
        <w:tc>
          <w:tcPr>
            <w:tcW w:w="2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Лестницы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(внутри здания)</w:t>
            </w:r>
          </w:p>
        </w:tc>
        <w:tc>
          <w:tcPr>
            <w:tcW w:w="1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t>ДУ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Л-1.1, Л-1.2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Л-1.1.1, Л-1.2.2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rPr>
                <w:sz w:val="22"/>
                <w:szCs w:val="22"/>
              </w:rPr>
              <w:t>10,12</w:t>
            </w:r>
          </w:p>
        </w:tc>
        <w:tc>
          <w:tcPr>
            <w:tcW w:w="2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2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Дверь</w:t>
            </w:r>
          </w:p>
        </w:tc>
        <w:tc>
          <w:tcPr>
            <w:tcW w:w="1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t>ВНД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t>1</w:t>
            </w:r>
          </w:p>
        </w:tc>
        <w:tc>
          <w:tcPr>
            <w:tcW w:w="2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2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Пути эвакуации (в </w:t>
            </w:r>
            <w:proofErr w:type="spellStart"/>
            <w:r>
              <w:rPr>
                <w:sz w:val="22"/>
                <w:szCs w:val="22"/>
              </w:rPr>
              <w:t>т.ч</w:t>
            </w:r>
            <w:proofErr w:type="spellEnd"/>
            <w:r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1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t>ВНД</w:t>
            </w:r>
          </w:p>
        </w:tc>
        <w:tc>
          <w:tcPr>
            <w:tcW w:w="1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Д-1, ЭВ-1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ЭВ-2, ЭВ-3</w:t>
            </w:r>
          </w:p>
        </w:tc>
        <w:tc>
          <w:tcPr>
            <w:tcW w:w="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t>1-4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t>10-13</w:t>
            </w:r>
          </w:p>
        </w:tc>
        <w:tc>
          <w:tcPr>
            <w:tcW w:w="2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</w:tbl>
    <w:p w:rsidR="0005570F" w:rsidRDefault="0005570F">
      <w:pPr>
        <w:spacing w:line="100" w:lineRule="atLeast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166668">
      <w:pPr>
        <w:jc w:val="right"/>
      </w:pPr>
      <w:r>
        <w:t xml:space="preserve">Приложение 4. 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обследования: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Зоны целевого назначения объекта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«Казанская средняя общеобразовательная школа»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Орловская область, </w:t>
      </w:r>
      <w:proofErr w:type="spellStart"/>
      <w:r>
        <w:rPr>
          <w:sz w:val="28"/>
          <w:szCs w:val="28"/>
        </w:rPr>
        <w:t>Ливенский</w:t>
      </w:r>
      <w:proofErr w:type="spellEnd"/>
      <w:r>
        <w:rPr>
          <w:sz w:val="28"/>
          <w:szCs w:val="28"/>
        </w:rPr>
        <w:t xml:space="preserve"> район,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С.Казанское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.Ц</w:t>
      </w:r>
      <w:proofErr w:type="gramEnd"/>
      <w:r>
        <w:rPr>
          <w:sz w:val="28"/>
          <w:szCs w:val="28"/>
        </w:rPr>
        <w:t>ерковный</w:t>
      </w:r>
      <w:proofErr w:type="spellEnd"/>
      <w:r>
        <w:rPr>
          <w:sz w:val="28"/>
          <w:szCs w:val="28"/>
        </w:rPr>
        <w:t xml:space="preserve"> выго</w:t>
      </w:r>
      <w:r>
        <w:rPr>
          <w:sz w:val="28"/>
          <w:szCs w:val="28"/>
        </w:rPr>
        <w:t>н, д.16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Style w:val="ad"/>
        <w:tblW w:w="9969" w:type="dxa"/>
        <w:tblLayout w:type="fixed"/>
        <w:tblLook w:val="04A0" w:firstRow="1" w:lastRow="0" w:firstColumn="1" w:lastColumn="0" w:noHBand="0" w:noVBand="1"/>
      </w:tblPr>
      <w:tblGrid>
        <w:gridCol w:w="516"/>
        <w:gridCol w:w="1906"/>
        <w:gridCol w:w="797"/>
        <w:gridCol w:w="858"/>
        <w:gridCol w:w="853"/>
        <w:gridCol w:w="1557"/>
        <w:gridCol w:w="860"/>
        <w:gridCol w:w="1639"/>
        <w:gridCol w:w="983"/>
      </w:tblGrid>
      <w:tr w:rsidR="0005570F">
        <w:tc>
          <w:tcPr>
            <w:tcW w:w="516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416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622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05570F">
        <w:tc>
          <w:tcPr>
            <w:tcW w:w="516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Есть/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5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853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155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86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63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9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работ</w:t>
            </w:r>
          </w:p>
        </w:tc>
      </w:tr>
      <w:tr w:rsidR="0005570F">
        <w:tc>
          <w:tcPr>
            <w:tcW w:w="516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97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7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39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5570F">
        <w:tc>
          <w:tcPr>
            <w:tcW w:w="51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190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Кабинетная </w:t>
            </w:r>
            <w:r>
              <w:rPr>
                <w:sz w:val="22"/>
                <w:szCs w:val="22"/>
              </w:rPr>
              <w:t>форма обслуживания: учебные кабинеты</w:t>
            </w:r>
          </w:p>
        </w:tc>
        <w:tc>
          <w:tcPr>
            <w:tcW w:w="79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85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Кб1-15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М-1</w:t>
            </w:r>
          </w:p>
        </w:tc>
        <w:tc>
          <w:tcPr>
            <w:tcW w:w="853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30-44</w:t>
            </w:r>
          </w:p>
        </w:tc>
        <w:tc>
          <w:tcPr>
            <w:tcW w:w="155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Отсутствие оборудованных рабочих мест</w:t>
            </w:r>
          </w:p>
        </w:tc>
        <w:tc>
          <w:tcPr>
            <w:tcW w:w="86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63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Необходимо </w:t>
            </w:r>
            <w:proofErr w:type="spellStart"/>
            <w:r>
              <w:rPr>
                <w:sz w:val="22"/>
                <w:szCs w:val="22"/>
              </w:rPr>
              <w:t>оборудо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вать</w:t>
            </w:r>
            <w:proofErr w:type="spellEnd"/>
            <w:r>
              <w:rPr>
                <w:sz w:val="22"/>
                <w:szCs w:val="22"/>
              </w:rPr>
              <w:t xml:space="preserve"> рабочие места</w:t>
            </w:r>
          </w:p>
        </w:tc>
        <w:tc>
          <w:tcPr>
            <w:tcW w:w="9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Индивидуаль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реше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ние</w:t>
            </w:r>
            <w:proofErr w:type="spellEnd"/>
            <w:r>
              <w:rPr>
                <w:sz w:val="22"/>
                <w:szCs w:val="22"/>
              </w:rPr>
              <w:t xml:space="preserve"> с ТСР</w:t>
            </w:r>
          </w:p>
        </w:tc>
      </w:tr>
      <w:tr w:rsidR="0005570F">
        <w:tc>
          <w:tcPr>
            <w:tcW w:w="51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90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Зальная форма обслуживания: столовая</w:t>
            </w:r>
          </w:p>
        </w:tc>
        <w:tc>
          <w:tcPr>
            <w:tcW w:w="79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85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С-7</w:t>
            </w:r>
          </w:p>
        </w:tc>
        <w:tc>
          <w:tcPr>
            <w:tcW w:w="853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5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Выходы не приспособлены для </w:t>
            </w:r>
            <w:r>
              <w:rPr>
                <w:sz w:val="22"/>
                <w:szCs w:val="22"/>
              </w:rPr>
              <w:t>прохода МГН</w:t>
            </w:r>
          </w:p>
        </w:tc>
        <w:tc>
          <w:tcPr>
            <w:tcW w:w="86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63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обходимо приспособить выходы для прохода МГН</w:t>
            </w:r>
          </w:p>
        </w:tc>
        <w:tc>
          <w:tcPr>
            <w:tcW w:w="9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  <w:tr w:rsidR="0005570F">
        <w:tc>
          <w:tcPr>
            <w:tcW w:w="51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190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обслуживания с перемещением по маршруту: коридоры</w:t>
            </w:r>
          </w:p>
        </w:tc>
        <w:tc>
          <w:tcPr>
            <w:tcW w:w="79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858" w:type="dxa"/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К-2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К-3</w:t>
            </w:r>
          </w:p>
        </w:tc>
        <w:tc>
          <w:tcPr>
            <w:tcW w:w="853" w:type="dxa"/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6,7,8</w:t>
            </w:r>
          </w:p>
        </w:tc>
        <w:tc>
          <w:tcPr>
            <w:tcW w:w="1557" w:type="dxa"/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дверные ручки с тактильными опознавательными знаками опасности;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горизонтальные поручни, ручки, рычаги, краны для открывания и закрывания дверей</w:t>
            </w:r>
          </w:p>
        </w:tc>
        <w:tc>
          <w:tcPr>
            <w:tcW w:w="86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639" w:type="dxa"/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установка дверных ручек с тактильными опознавательными знаками опасности;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горизонтальных поручней, ручек, рычагов, кранов для открывания и закрывания дверей</w:t>
            </w:r>
          </w:p>
        </w:tc>
        <w:tc>
          <w:tcPr>
            <w:tcW w:w="9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Индив</w:t>
            </w:r>
            <w:r>
              <w:rPr>
                <w:sz w:val="22"/>
                <w:szCs w:val="22"/>
              </w:rPr>
              <w:t>идуаль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реше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ние</w:t>
            </w:r>
            <w:proofErr w:type="spellEnd"/>
            <w:r>
              <w:rPr>
                <w:sz w:val="22"/>
                <w:szCs w:val="22"/>
              </w:rPr>
              <w:t xml:space="preserve"> с ТСР</w:t>
            </w:r>
          </w:p>
        </w:tc>
      </w:tr>
      <w:tr w:rsidR="0005570F">
        <w:tc>
          <w:tcPr>
            <w:tcW w:w="2421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9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Кб1-15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М-1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С-7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К-2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К-3</w:t>
            </w:r>
          </w:p>
        </w:tc>
        <w:tc>
          <w:tcPr>
            <w:tcW w:w="853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6-9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29-44</w:t>
            </w:r>
          </w:p>
        </w:tc>
        <w:tc>
          <w:tcPr>
            <w:tcW w:w="155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мест целевого назначения специально выделенных для инвалидов и других МГН;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  <w:r>
              <w:rPr>
                <w:sz w:val="22"/>
                <w:szCs w:val="22"/>
              </w:rPr>
              <w:lastRenderedPageBreak/>
              <w:t>рельефные знаки;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пандусы, подъёмные платформы, лифты и другие</w:t>
            </w:r>
            <w:r>
              <w:rPr>
                <w:sz w:val="22"/>
                <w:szCs w:val="22"/>
              </w:rPr>
              <w:t xml:space="preserve"> приспособления для перемещения</w:t>
            </w:r>
          </w:p>
        </w:tc>
        <w:tc>
          <w:tcPr>
            <w:tcW w:w="86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Все</w:t>
            </w:r>
          </w:p>
        </w:tc>
        <w:tc>
          <w:tcPr>
            <w:tcW w:w="163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выделить места целевого назначения для инвалидов и других МГН;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Требуется установка рельефных </w:t>
            </w:r>
            <w:r>
              <w:rPr>
                <w:sz w:val="22"/>
                <w:szCs w:val="22"/>
              </w:rPr>
              <w:lastRenderedPageBreak/>
              <w:t>знаков;</w:t>
            </w:r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Требуется установка пандусов, подъёмных </w:t>
            </w:r>
            <w:proofErr w:type="spellStart"/>
            <w:r>
              <w:rPr>
                <w:sz w:val="22"/>
                <w:szCs w:val="22"/>
              </w:rPr>
              <w:t>платформ</w:t>
            </w:r>
            <w:proofErr w:type="gramStart"/>
            <w:r>
              <w:rPr>
                <w:sz w:val="22"/>
                <w:szCs w:val="22"/>
              </w:rPr>
              <w:t>,л</w:t>
            </w:r>
            <w:proofErr w:type="gramEnd"/>
            <w:r>
              <w:rPr>
                <w:sz w:val="22"/>
                <w:szCs w:val="22"/>
              </w:rPr>
              <w:t>ифтов</w:t>
            </w:r>
            <w:proofErr w:type="spellEnd"/>
            <w:r>
              <w:rPr>
                <w:sz w:val="22"/>
                <w:szCs w:val="22"/>
              </w:rPr>
              <w:t xml:space="preserve"> и других приспособлений для перемещения</w:t>
            </w:r>
          </w:p>
        </w:tc>
        <w:tc>
          <w:tcPr>
            <w:tcW w:w="983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Индивидуаль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реше</w:t>
            </w:r>
            <w:proofErr w:type="spellEnd"/>
          </w:p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ние</w:t>
            </w:r>
            <w:proofErr w:type="spellEnd"/>
            <w:r>
              <w:rPr>
                <w:sz w:val="22"/>
                <w:szCs w:val="22"/>
              </w:rPr>
              <w:t xml:space="preserve"> с ТСР</w:t>
            </w:r>
          </w:p>
        </w:tc>
      </w:tr>
    </w:tbl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 по зоне:</w:t>
      </w:r>
    </w:p>
    <w:tbl>
      <w:tblPr>
        <w:tblStyle w:val="ad"/>
        <w:tblW w:w="10031" w:type="dxa"/>
        <w:tblLayout w:type="fixed"/>
        <w:tblLook w:val="04A0" w:firstRow="1" w:lastRow="0" w:firstColumn="1" w:lastColumn="0" w:noHBand="0" w:noVBand="1"/>
      </w:tblPr>
      <w:tblGrid>
        <w:gridCol w:w="2375"/>
        <w:gridCol w:w="2018"/>
        <w:gridCol w:w="882"/>
        <w:gridCol w:w="710"/>
        <w:gridCol w:w="4046"/>
      </w:tblGrid>
      <w:tr w:rsidR="0005570F">
        <w:tc>
          <w:tcPr>
            <w:tcW w:w="2376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018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1592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</w:tc>
        <w:tc>
          <w:tcPr>
            <w:tcW w:w="4045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570F">
        <w:tc>
          <w:tcPr>
            <w:tcW w:w="2376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70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404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05570F">
        <w:tc>
          <w:tcPr>
            <w:tcW w:w="237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кабинеты</w:t>
            </w:r>
          </w:p>
        </w:tc>
        <w:tc>
          <w:tcPr>
            <w:tcW w:w="201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1-15</w:t>
            </w:r>
          </w:p>
        </w:tc>
        <w:tc>
          <w:tcPr>
            <w:tcW w:w="70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hanging="3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30-44</w:t>
            </w:r>
          </w:p>
        </w:tc>
        <w:tc>
          <w:tcPr>
            <w:tcW w:w="404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237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201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СЗ-1</w:t>
            </w:r>
          </w:p>
        </w:tc>
        <w:tc>
          <w:tcPr>
            <w:tcW w:w="70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404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237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Столовая</w:t>
            </w:r>
          </w:p>
        </w:tc>
        <w:tc>
          <w:tcPr>
            <w:tcW w:w="201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С-7</w:t>
            </w:r>
          </w:p>
        </w:tc>
        <w:tc>
          <w:tcPr>
            <w:tcW w:w="70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04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  <w:tr w:rsidR="0005570F">
        <w:tc>
          <w:tcPr>
            <w:tcW w:w="237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Раздевалка</w:t>
            </w:r>
          </w:p>
        </w:tc>
        <w:tc>
          <w:tcPr>
            <w:tcW w:w="2018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82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Р-1</w:t>
            </w:r>
          </w:p>
        </w:tc>
        <w:tc>
          <w:tcPr>
            <w:tcW w:w="70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04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05570F" w:rsidRDefault="0005570F">
      <w:pPr>
        <w:spacing w:line="240" w:lineRule="auto"/>
        <w:ind w:firstLine="0"/>
        <w:rPr>
          <w:b/>
          <w:sz w:val="28"/>
          <w:szCs w:val="28"/>
        </w:rPr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ind w:firstLine="0"/>
        <w:jc w:val="right"/>
      </w:pPr>
    </w:p>
    <w:p w:rsidR="0005570F" w:rsidRDefault="00166668">
      <w:pPr>
        <w:ind w:firstLine="0"/>
        <w:jc w:val="right"/>
      </w:pPr>
      <w:r>
        <w:t xml:space="preserve">  </w:t>
      </w:r>
    </w:p>
    <w:p w:rsidR="0005570F" w:rsidRDefault="0005570F">
      <w:pPr>
        <w:ind w:firstLine="0"/>
        <w:jc w:val="right"/>
      </w:pPr>
    </w:p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166668">
      <w:pPr>
        <w:jc w:val="right"/>
      </w:pPr>
      <w:r>
        <w:t xml:space="preserve">Приложение 5. </w:t>
      </w:r>
    </w:p>
    <w:p w:rsidR="0005570F" w:rsidRDefault="00166668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>
        <w:rPr>
          <w:b/>
          <w:sz w:val="28"/>
          <w:szCs w:val="28"/>
        </w:rPr>
        <w:t>обследования:</w:t>
      </w:r>
    </w:p>
    <w:p w:rsidR="0005570F" w:rsidRDefault="00166668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Санитарно-гигиенические помещения</w:t>
      </w:r>
    </w:p>
    <w:p w:rsidR="0005570F" w:rsidRDefault="0005570F">
      <w:pPr>
        <w:spacing w:line="100" w:lineRule="atLeast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«Казанская средняя общеобразовательная школа»</w:t>
      </w: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Орловская область, </w:t>
      </w:r>
      <w:proofErr w:type="spellStart"/>
      <w:r>
        <w:rPr>
          <w:sz w:val="28"/>
          <w:szCs w:val="28"/>
        </w:rPr>
        <w:t>Ливенский</w:t>
      </w:r>
      <w:proofErr w:type="spellEnd"/>
      <w:r>
        <w:rPr>
          <w:sz w:val="28"/>
          <w:szCs w:val="28"/>
        </w:rPr>
        <w:t xml:space="preserve"> район,</w:t>
      </w:r>
    </w:p>
    <w:p w:rsidR="0005570F" w:rsidRDefault="00166668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С. </w:t>
      </w:r>
      <w:proofErr w:type="gramStart"/>
      <w:r>
        <w:rPr>
          <w:sz w:val="28"/>
          <w:szCs w:val="28"/>
        </w:rPr>
        <w:t>Казанское</w:t>
      </w:r>
      <w:proofErr w:type="gramEnd"/>
      <w:r>
        <w:rPr>
          <w:sz w:val="28"/>
          <w:szCs w:val="28"/>
        </w:rPr>
        <w:t>, ул. Церковный выгон, д.16</w:t>
      </w:r>
    </w:p>
    <w:p w:rsidR="0005570F" w:rsidRDefault="0005570F">
      <w:pPr>
        <w:spacing w:line="100" w:lineRule="atLeast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100" w:lineRule="atLeast"/>
        <w:ind w:firstLine="0"/>
        <w:rPr>
          <w:sz w:val="24"/>
          <w:szCs w:val="24"/>
        </w:rPr>
      </w:pPr>
    </w:p>
    <w:tbl>
      <w:tblPr>
        <w:tblW w:w="9747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506"/>
        <w:gridCol w:w="1915"/>
        <w:gridCol w:w="760"/>
        <w:gridCol w:w="892"/>
        <w:gridCol w:w="633"/>
        <w:gridCol w:w="1498"/>
        <w:gridCol w:w="850"/>
        <w:gridCol w:w="1696"/>
        <w:gridCol w:w="997"/>
      </w:tblGrid>
      <w:tr w:rsidR="0005570F">
        <w:tc>
          <w:tcPr>
            <w:tcW w:w="5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9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функциональ</w:t>
            </w:r>
            <w:r>
              <w:rPr>
                <w:sz w:val="22"/>
                <w:szCs w:val="22"/>
              </w:rPr>
              <w:t>но-планировочного элемента</w:t>
            </w:r>
          </w:p>
        </w:tc>
        <w:tc>
          <w:tcPr>
            <w:tcW w:w="22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3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1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по адаптации объектов</w:t>
            </w:r>
          </w:p>
        </w:tc>
        <w:tc>
          <w:tcPr>
            <w:tcW w:w="9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</w:tr>
      <w:tr w:rsidR="0005570F">
        <w:tc>
          <w:tcPr>
            <w:tcW w:w="5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1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Есть/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left="-1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1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9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работ</w:t>
            </w:r>
          </w:p>
        </w:tc>
      </w:tr>
      <w:tr w:rsidR="0005570F">
        <w:tc>
          <w:tcPr>
            <w:tcW w:w="5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19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5570F">
        <w:tc>
          <w:tcPr>
            <w:tcW w:w="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НК-1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Ж-2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М-2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СЛ-2</w:t>
            </w:r>
          </w:p>
          <w:p w:rsidR="0005570F" w:rsidRDefault="0005570F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14-17</w:t>
            </w:r>
          </w:p>
        </w:tc>
        <w:tc>
          <w:tcPr>
            <w:tcW w:w="1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поручни и опоры; отсутствует двухсторонняя связь, кнопка звонка, аварийное освещение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Требуется установка поручней и опор; требуется установка двухсторонней связи, кнопки звонка, аварийного освещения</w:t>
            </w:r>
          </w:p>
        </w:tc>
        <w:tc>
          <w:tcPr>
            <w:tcW w:w="9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  <w:tr w:rsidR="0005570F"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Общие </w:t>
            </w:r>
            <w:r>
              <w:rPr>
                <w:sz w:val="22"/>
                <w:szCs w:val="22"/>
              </w:rPr>
              <w:t>требования к зоне</w:t>
            </w:r>
          </w:p>
        </w:tc>
        <w:tc>
          <w:tcPr>
            <w:tcW w:w="7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НК-1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Ж-2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М-2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СЛ-2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14-17</w:t>
            </w:r>
          </w:p>
        </w:tc>
        <w:tc>
          <w:tcPr>
            <w:tcW w:w="14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универсальная кабина;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поручни, штанги, поворотные и откидные сидения;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рельефные знаки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универсальная кабина;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поручни, штанги, поворотные и откидные</w:t>
            </w:r>
            <w:r>
              <w:rPr>
                <w:sz w:val="22"/>
                <w:szCs w:val="22"/>
              </w:rPr>
              <w:t xml:space="preserve"> сидения;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рельефные знаки</w:t>
            </w:r>
          </w:p>
        </w:tc>
        <w:tc>
          <w:tcPr>
            <w:tcW w:w="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05570F" w:rsidRDefault="00166668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 по зоне:</w:t>
      </w:r>
    </w:p>
    <w:tbl>
      <w:tblPr>
        <w:tblW w:w="10031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968"/>
        <w:gridCol w:w="2399"/>
        <w:gridCol w:w="1224"/>
        <w:gridCol w:w="887"/>
        <w:gridCol w:w="2553"/>
      </w:tblGrid>
      <w:tr w:rsidR="0005570F">
        <w:tc>
          <w:tcPr>
            <w:tcW w:w="296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21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570F">
        <w:tc>
          <w:tcPr>
            <w:tcW w:w="296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23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05570F">
            <w:pPr>
              <w:widowControl w:val="0"/>
            </w:pPr>
          </w:p>
        </w:tc>
        <w:tc>
          <w:tcPr>
            <w:tcW w:w="1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Рекомендации по адаптации (вид работы) </w:t>
            </w:r>
            <w:r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05570F"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</w:pPr>
            <w:r>
              <w:rPr>
                <w:sz w:val="22"/>
                <w:szCs w:val="22"/>
              </w:rPr>
              <w:t>ВНД</w:t>
            </w:r>
          </w:p>
        </w:tc>
        <w:tc>
          <w:tcPr>
            <w:tcW w:w="1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НК-1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Ж-2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М-2</w:t>
            </w:r>
          </w:p>
          <w:p w:rsidR="0005570F" w:rsidRDefault="00166668">
            <w:pPr>
              <w:widowControl w:val="0"/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СЛ-2</w:t>
            </w:r>
          </w:p>
        </w:tc>
        <w:tc>
          <w:tcPr>
            <w:tcW w:w="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14-17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5570F" w:rsidRDefault="00166668">
            <w:pPr>
              <w:widowControl w:val="0"/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05570F" w:rsidRDefault="0005570F">
      <w:pPr>
        <w:jc w:val="right"/>
      </w:pPr>
    </w:p>
    <w:p w:rsidR="0005570F" w:rsidRDefault="0005570F">
      <w:pPr>
        <w:jc w:val="right"/>
      </w:pPr>
    </w:p>
    <w:p w:rsidR="0005570F" w:rsidRDefault="0005570F">
      <w:pPr>
        <w:tabs>
          <w:tab w:val="left" w:pos="8609"/>
        </w:tabs>
        <w:ind w:firstLine="0"/>
      </w:pPr>
    </w:p>
    <w:p w:rsidR="0005570F" w:rsidRDefault="00166668">
      <w:pPr>
        <w:jc w:val="right"/>
      </w:pPr>
      <w:r>
        <w:t xml:space="preserve">Приложение 6. 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обследования:</w:t>
      </w:r>
    </w:p>
    <w:p w:rsidR="0005570F" w:rsidRDefault="0016666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Система информации (и связи) на объекте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«Казанская </w:t>
      </w:r>
      <w:r>
        <w:rPr>
          <w:sz w:val="28"/>
          <w:szCs w:val="28"/>
        </w:rPr>
        <w:t>средняя общеобразовательная школа»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Орловская область, </w:t>
      </w:r>
      <w:proofErr w:type="spellStart"/>
      <w:r>
        <w:rPr>
          <w:sz w:val="28"/>
          <w:szCs w:val="28"/>
        </w:rPr>
        <w:t>Ливенский</w:t>
      </w:r>
      <w:proofErr w:type="spellEnd"/>
      <w:r>
        <w:rPr>
          <w:sz w:val="28"/>
          <w:szCs w:val="28"/>
        </w:rPr>
        <w:t xml:space="preserve"> район,</w:t>
      </w:r>
    </w:p>
    <w:p w:rsidR="0005570F" w:rsidRDefault="00166668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азанское</w:t>
      </w:r>
      <w:proofErr w:type="spellEnd"/>
      <w:r>
        <w:rPr>
          <w:sz w:val="28"/>
          <w:szCs w:val="28"/>
        </w:rPr>
        <w:t>, ул. Церковный выгон, д.16</w:t>
      </w: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Style w:val="ad"/>
        <w:tblW w:w="1028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6"/>
        <w:gridCol w:w="1900"/>
        <w:gridCol w:w="945"/>
        <w:gridCol w:w="714"/>
        <w:gridCol w:w="634"/>
        <w:gridCol w:w="1104"/>
        <w:gridCol w:w="1134"/>
        <w:gridCol w:w="1395"/>
        <w:gridCol w:w="1942"/>
      </w:tblGrid>
      <w:tr w:rsidR="0005570F">
        <w:tc>
          <w:tcPr>
            <w:tcW w:w="516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00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92" w:type="dxa"/>
            <w:gridSpan w:val="3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Выявленные нарушения</w:t>
            </w:r>
          </w:p>
        </w:tc>
        <w:tc>
          <w:tcPr>
            <w:tcW w:w="3337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по адаптации объектов</w:t>
            </w:r>
          </w:p>
        </w:tc>
      </w:tr>
      <w:tr w:rsidR="0005570F">
        <w:trPr>
          <w:trHeight w:val="976"/>
        </w:trPr>
        <w:tc>
          <w:tcPr>
            <w:tcW w:w="516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Есть</w:t>
            </w:r>
            <w:proofErr w:type="gramEnd"/>
            <w:r>
              <w:rPr>
                <w:sz w:val="20"/>
                <w:szCs w:val="20"/>
              </w:rPr>
              <w:t>/нет</w:t>
            </w:r>
          </w:p>
        </w:tc>
        <w:tc>
          <w:tcPr>
            <w:tcW w:w="71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63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110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39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194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работ</w:t>
            </w:r>
          </w:p>
        </w:tc>
      </w:tr>
      <w:tr w:rsidR="0005570F">
        <w:tc>
          <w:tcPr>
            <w:tcW w:w="51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190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94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1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139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Требуется установка</w:t>
            </w:r>
          </w:p>
        </w:tc>
        <w:tc>
          <w:tcPr>
            <w:tcW w:w="194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51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190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94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1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139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Требуется установка</w:t>
            </w:r>
          </w:p>
        </w:tc>
        <w:tc>
          <w:tcPr>
            <w:tcW w:w="194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2"/>
                <w:szCs w:val="22"/>
              </w:rPr>
              <w:t>Индивидуальное</w:t>
            </w:r>
            <w:r>
              <w:rPr>
                <w:sz w:val="22"/>
                <w:szCs w:val="22"/>
              </w:rPr>
              <w:t xml:space="preserve"> решение с ТСР</w:t>
            </w:r>
          </w:p>
        </w:tc>
      </w:tr>
      <w:tr w:rsidR="0005570F">
        <w:tc>
          <w:tcPr>
            <w:tcW w:w="51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1900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94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1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hanging="120"/>
              <w:jc w:val="center"/>
            </w:pPr>
            <w:r>
              <w:t>Все</w:t>
            </w:r>
          </w:p>
        </w:tc>
        <w:tc>
          <w:tcPr>
            <w:tcW w:w="139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Требуется установка</w:t>
            </w:r>
          </w:p>
        </w:tc>
        <w:tc>
          <w:tcPr>
            <w:tcW w:w="194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2416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94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71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1395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Требуется установка</w:t>
            </w:r>
          </w:p>
        </w:tc>
        <w:tc>
          <w:tcPr>
            <w:tcW w:w="194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</w:tbl>
    <w:p w:rsidR="0005570F" w:rsidRDefault="00166668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Заключение по зоне:</w:t>
      </w:r>
    </w:p>
    <w:tbl>
      <w:tblPr>
        <w:tblStyle w:val="ad"/>
        <w:tblW w:w="1017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59"/>
        <w:gridCol w:w="1977"/>
        <w:gridCol w:w="1017"/>
        <w:gridCol w:w="966"/>
        <w:gridCol w:w="3551"/>
      </w:tblGrid>
      <w:tr w:rsidR="0005570F">
        <w:tc>
          <w:tcPr>
            <w:tcW w:w="2659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1977" w:type="dxa"/>
            <w:vMerge w:val="restart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1983" w:type="dxa"/>
            <w:gridSpan w:val="2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</w:tc>
        <w:tc>
          <w:tcPr>
            <w:tcW w:w="3551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570F">
        <w:tc>
          <w:tcPr>
            <w:tcW w:w="2659" w:type="dxa"/>
            <w:vMerge/>
            <w:shd w:val="clear" w:color="auto" w:fill="auto"/>
            <w:vAlign w:val="center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77" w:type="dxa"/>
            <w:vMerge/>
            <w:shd w:val="clear" w:color="auto" w:fill="auto"/>
            <w:vAlign w:val="center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1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плане</w:t>
            </w:r>
          </w:p>
        </w:tc>
        <w:tc>
          <w:tcPr>
            <w:tcW w:w="966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на фото</w:t>
            </w:r>
          </w:p>
        </w:tc>
        <w:tc>
          <w:tcPr>
            <w:tcW w:w="355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Рекомендации по адаптации (вид работы) к </w:t>
            </w:r>
            <w:r>
              <w:rPr>
                <w:sz w:val="20"/>
                <w:szCs w:val="20"/>
              </w:rPr>
              <w:t>пункту 4.1 акта обследования ОСИ</w:t>
            </w:r>
          </w:p>
        </w:tc>
      </w:tr>
      <w:tr w:rsidR="0005570F">
        <w:tc>
          <w:tcPr>
            <w:tcW w:w="265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197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017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265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197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017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05570F">
        <w:tc>
          <w:tcPr>
            <w:tcW w:w="2659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1977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017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</w:tcPr>
          <w:p w:rsidR="0005570F" w:rsidRDefault="0005570F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auto"/>
          </w:tcPr>
          <w:p w:rsidR="0005570F" w:rsidRDefault="00166668">
            <w:pPr>
              <w:widowControl w:val="0"/>
              <w:spacing w:line="240" w:lineRule="auto"/>
              <w:ind w:firstLine="0"/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</w:tbl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5570F" w:rsidRDefault="0005570F">
      <w:pPr>
        <w:spacing w:line="240" w:lineRule="auto"/>
        <w:ind w:firstLine="0"/>
        <w:jc w:val="center"/>
      </w:pPr>
    </w:p>
    <w:sectPr w:rsidR="0005570F">
      <w:pgSz w:w="11906" w:h="16838"/>
      <w:pgMar w:top="567" w:right="567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"/>
    <w:charset w:val="CC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00C64"/>
    <w:multiLevelType w:val="multilevel"/>
    <w:tmpl w:val="F92252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6DA94CBC"/>
    <w:multiLevelType w:val="multilevel"/>
    <w:tmpl w:val="FAB6B6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5570F"/>
    <w:rsid w:val="0005570F"/>
    <w:rsid w:val="0016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66"/>
    <w:pPr>
      <w:spacing w:line="360" w:lineRule="auto"/>
      <w:ind w:firstLine="851"/>
      <w:jc w:val="both"/>
    </w:pPr>
    <w:rPr>
      <w:rFonts w:ascii="Times New Roman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F6050"/>
    <w:rPr>
      <w:rFonts w:ascii="Segoe UI" w:eastAsia="Calibri" w:hAnsi="Segoe UI" w:cs="Segoe UI"/>
      <w:sz w:val="18"/>
      <w:szCs w:val="18"/>
    </w:rPr>
  </w:style>
  <w:style w:type="character" w:styleId="a4">
    <w:name w:val="Strong"/>
    <w:basedOn w:val="a0"/>
    <w:uiPriority w:val="22"/>
    <w:qFormat/>
    <w:rsid w:val="00060772"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qFormat/>
    <w:rsid w:val="00C53B66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styleId="ab">
    <w:name w:val="Balloon Text"/>
    <w:basedOn w:val="a"/>
    <w:uiPriority w:val="99"/>
    <w:semiHidden/>
    <w:unhideWhenUsed/>
    <w:qFormat/>
    <w:rsid w:val="008F6050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qFormat/>
    <w:rsid w:val="00060772"/>
    <w:pPr>
      <w:spacing w:beforeAutospacing="1" w:after="142" w:line="288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A165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531A4-F8C1-4E3D-B7CA-0F07E347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19</Pages>
  <Words>4405</Words>
  <Characters>25113</Characters>
  <Application>Microsoft Office Word</Application>
  <DocSecurity>0</DocSecurity>
  <Lines>209</Lines>
  <Paragraphs>58</Paragraphs>
  <ScaleCrop>false</ScaleCrop>
  <Company/>
  <LinksUpToDate>false</LinksUpToDate>
  <CharactersWithSpaces>29460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us1</cp:lastModifiedBy>
  <cp:revision>113</cp:revision>
  <cp:lastPrinted>2022-01-17T10:32:00Z</cp:lastPrinted>
  <dcterms:created xsi:type="dcterms:W3CDTF">2014-03-20T10:12:00Z</dcterms:created>
  <dcterms:modified xsi:type="dcterms:W3CDTF">2022-01-18T16:47:00Z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