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Самое масштабное и долгожданное событие лета и осени — федеральный Просветительский марафон «Знание»!</w:t>
      </w:r>
    </w:p>
    <w:p w14:paraId="00000002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С 31 августа по 2 сентября от Российского общества «Знание» вас ждёт три насыщенных дня, в рамках которых пройдут выступления более 200 выдающихся лекторов — государственных деятелей, лидеров бизнеса, учёных и популяризаторов науки! Но это не все - у каждого зрителя будет возможность выиграть мега призы! Каждый день 3 главных приза:</w:t>
      </w:r>
    </w:p>
    <w:p w14:paraId="00000003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1 место - Смартфон + фирменный 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мерч</w:t>
      </w:r>
      <w:proofErr w:type="spellEnd"/>
    </w:p>
    <w:p w14:paraId="00000004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2 место - Большая умная колонка + фирменный 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мерч</w:t>
      </w:r>
      <w:proofErr w:type="spellEnd"/>
    </w:p>
    <w:p w14:paraId="00000005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3 место - Умная колонка + фирменный 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мерч</w:t>
      </w:r>
      <w:proofErr w:type="spellEnd"/>
    </w:p>
    <w:p w14:paraId="00000006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4-50 места - фирменный 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мерч</w:t>
      </w:r>
      <w:proofErr w:type="spellEnd"/>
    </w:p>
    <w:p w14:paraId="00000007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Шанс есть у каждого! </w:t>
      </w:r>
    </w:p>
    <w:p w14:paraId="00000008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Вы можете присоединиться к прямым эфирам марафона из любой точки нашей страны! Лекции в новых форматах, просветительские шоу, премьера просветительского спектакля и многое другое будет доступно для всех желающих!</w:t>
      </w:r>
    </w:p>
    <w:p w14:paraId="00000009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Трансляции из каждой студии в пяти городах будут посвящены одной из тем:</w:t>
      </w:r>
    </w:p>
    <w:p w14:paraId="0000000A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«Знание. Сила»</w:t>
      </w:r>
      <w:hyperlink r:id="rId4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5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основной группе Российского общества «Знание»</w:t>
        </w:r>
      </w:hyperlink>
      <w:r w:rsidRPr="00EB0141">
        <w:rPr>
          <w:rFonts w:ascii="Times New Roman" w:hAnsi="Times New Roman" w:cs="Times New Roman"/>
          <w:sz w:val="24"/>
          <w:szCs w:val="24"/>
        </w:rPr>
        <w:t>;</w:t>
      </w:r>
    </w:p>
    <w:p w14:paraId="0000000B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«Знание. Сделано в России»</w:t>
      </w:r>
      <w:hyperlink r:id="rId6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7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группе Северо-Западного федерального округа</w:t>
        </w:r>
      </w:hyperlink>
      <w:r w:rsidRPr="00EB0141">
        <w:rPr>
          <w:rFonts w:ascii="Times New Roman" w:hAnsi="Times New Roman" w:cs="Times New Roman"/>
          <w:sz w:val="24"/>
          <w:szCs w:val="24"/>
        </w:rPr>
        <w:t>;</w:t>
      </w:r>
    </w:p>
    <w:p w14:paraId="0000000C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</w:t>
      </w:r>
      <w:proofErr w:type="spellStart"/>
      <w:r w:rsidRPr="00EB0141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EB0141">
        <w:rPr>
          <w:rFonts w:ascii="Times New Roman" w:hAnsi="Times New Roman" w:cs="Times New Roman"/>
          <w:sz w:val="24"/>
          <w:szCs w:val="24"/>
        </w:rPr>
        <w:t xml:space="preserve"> и экология»</w:t>
      </w:r>
      <w:hyperlink r:id="rId8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9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группе Дальневосточного федерального округа</w:t>
        </w:r>
      </w:hyperlink>
      <w:r w:rsidRPr="00EB0141">
        <w:rPr>
          <w:rFonts w:ascii="Times New Roman" w:hAnsi="Times New Roman" w:cs="Times New Roman"/>
          <w:sz w:val="24"/>
          <w:szCs w:val="24"/>
        </w:rPr>
        <w:t>;</w:t>
      </w:r>
    </w:p>
    <w:p w14:paraId="0000000D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«Знание. Наследие России»</w:t>
      </w:r>
      <w:hyperlink r:id="rId10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1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группе Приволжского федерального округа</w:t>
        </w:r>
      </w:hyperlink>
      <w:r w:rsidRPr="00EB0141">
        <w:rPr>
          <w:rFonts w:ascii="Times New Roman" w:hAnsi="Times New Roman" w:cs="Times New Roman"/>
          <w:sz w:val="24"/>
          <w:szCs w:val="24"/>
        </w:rPr>
        <w:t>;</w:t>
      </w:r>
    </w:p>
    <w:p w14:paraId="0000000E" w14:textId="77777777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— трек «Мы вместе»</w:t>
      </w:r>
      <w:hyperlink r:id="rId12">
        <w:r w:rsidRPr="00EB0141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3">
        <w:r w:rsidRPr="00EB0141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в группе Просветительского марафона «Знание» | ЛНР</w:t>
        </w:r>
      </w:hyperlink>
      <w:r w:rsidRPr="00EB0141">
        <w:rPr>
          <w:rFonts w:ascii="Times New Roman" w:hAnsi="Times New Roman" w:cs="Times New Roman"/>
          <w:sz w:val="24"/>
          <w:szCs w:val="24"/>
        </w:rPr>
        <w:t>.</w:t>
      </w:r>
    </w:p>
    <w:p w14:paraId="00000010" w14:textId="683C48FE" w:rsidR="00517D29" w:rsidRPr="00EB0141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 xml:space="preserve">Не пропустите самое масштабное просветительское мероприятия года </w:t>
      </w:r>
      <w:r w:rsidR="00EB0141">
        <w:rPr>
          <w:rFonts w:ascii="Times New Roman" w:hAnsi="Times New Roman" w:cs="Times New Roman"/>
          <w:sz w:val="24"/>
          <w:szCs w:val="24"/>
        </w:rPr>
        <w:t>–</w:t>
      </w:r>
      <w:r w:rsidRPr="00EB0141">
        <w:rPr>
          <w:rFonts w:ascii="Times New Roman" w:hAnsi="Times New Roman" w:cs="Times New Roman"/>
          <w:sz w:val="24"/>
          <w:szCs w:val="24"/>
        </w:rPr>
        <w:t xml:space="preserve"> </w:t>
      </w:r>
      <w:r w:rsidR="00B549C4"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подключайтесь к онлайн-трансляции на сайте </w:t>
      </w:r>
      <w:r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Марафона </w:t>
      </w:r>
      <w:r w:rsidR="00EB0141">
        <w:rPr>
          <w:rFonts w:ascii="Times New Roman" w:hAnsi="Times New Roman" w:cs="Times New Roman"/>
          <w:sz w:val="24"/>
          <w:szCs w:val="24"/>
          <w:lang w:val="ru-RU"/>
        </w:rPr>
        <w:t>(</w:t>
      </w:r>
      <w:r w:rsidR="00EB0141" w:rsidRPr="00EB0141">
        <w:rPr>
          <w:rFonts w:ascii="Times New Roman" w:hAnsi="Times New Roman" w:cs="Times New Roman"/>
          <w:sz w:val="24"/>
          <w:szCs w:val="24"/>
          <w:lang w:val="ru-RU"/>
        </w:rPr>
        <w:t>https://marathon.znanierussia.ru/</w:t>
      </w:r>
      <w:r w:rsidR="00EB0141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="002F3869" w:rsidRPr="00EB014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EB01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F3869"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8A2206"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группах в </w:t>
      </w:r>
      <w:proofErr w:type="spellStart"/>
      <w:r w:rsidR="008A2206" w:rsidRPr="00EB0141">
        <w:rPr>
          <w:rFonts w:ascii="Times New Roman" w:hAnsi="Times New Roman" w:cs="Times New Roman"/>
          <w:sz w:val="24"/>
          <w:szCs w:val="24"/>
          <w:lang w:val="ru-RU"/>
        </w:rPr>
        <w:t>ВКонтакте</w:t>
      </w:r>
      <w:proofErr w:type="spellEnd"/>
      <w:r w:rsidR="008A2206" w:rsidRPr="00EB0141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B0141">
        <w:rPr>
          <w:rFonts w:ascii="Times New Roman" w:hAnsi="Times New Roman" w:cs="Times New Roman"/>
          <w:sz w:val="24"/>
          <w:szCs w:val="24"/>
        </w:rPr>
        <w:t xml:space="preserve">слушайте лекции и выигрывайте призы! </w:t>
      </w:r>
    </w:p>
    <w:p w14:paraId="00000011" w14:textId="068ACDE8" w:rsidR="00517D29" w:rsidRDefault="000C44DC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B0141">
        <w:rPr>
          <w:rFonts w:ascii="Times New Roman" w:hAnsi="Times New Roman" w:cs="Times New Roman"/>
          <w:sz w:val="24"/>
          <w:szCs w:val="24"/>
        </w:rPr>
        <w:t>#</w:t>
      </w:r>
      <w:proofErr w:type="spellStart"/>
      <w:proofErr w:type="gramStart"/>
      <w:r w:rsidRPr="00EB0141">
        <w:rPr>
          <w:rFonts w:ascii="Times New Roman" w:hAnsi="Times New Roman" w:cs="Times New Roman"/>
          <w:sz w:val="24"/>
          <w:szCs w:val="24"/>
        </w:rPr>
        <w:t>МарафонЗнание</w:t>
      </w:r>
      <w:proofErr w:type="spellEnd"/>
      <w:r w:rsidRPr="00EB0141">
        <w:rPr>
          <w:rFonts w:ascii="Times New Roman" w:hAnsi="Times New Roman" w:cs="Times New Roman"/>
          <w:sz w:val="24"/>
          <w:szCs w:val="24"/>
        </w:rPr>
        <w:t xml:space="preserve">  #</w:t>
      </w:r>
      <w:proofErr w:type="spellStart"/>
      <w:proofErr w:type="gramEnd"/>
      <w:r w:rsidRPr="00EB0141">
        <w:rPr>
          <w:rFonts w:ascii="Times New Roman" w:hAnsi="Times New Roman" w:cs="Times New Roman"/>
          <w:sz w:val="24"/>
          <w:szCs w:val="24"/>
        </w:rPr>
        <w:t>РоссийскоеОбществоЗнание</w:t>
      </w:r>
      <w:proofErr w:type="spellEnd"/>
    </w:p>
    <w:p w14:paraId="1609FD33" w14:textId="77777777" w:rsidR="006E657D" w:rsidRDefault="006E657D" w:rsidP="00EB0141">
      <w:pPr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5A03DC3" w14:textId="6D344EB8" w:rsidR="00EB0141" w:rsidRPr="00EB0141" w:rsidRDefault="006E657D" w:rsidP="00EB01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ru-RU"/>
        </w:rPr>
        <w:drawing>
          <wp:inline distT="0" distB="0" distL="0" distR="0" wp14:anchorId="1D39F893" wp14:editId="70304317">
            <wp:extent cx="3860800" cy="38608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14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sectPr w:rsidR="00EB0141" w:rsidRPr="00EB0141" w:rsidSect="00EB0141">
      <w:pgSz w:w="11909" w:h="16834"/>
      <w:pgMar w:top="567" w:right="710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D29"/>
    <w:rsid w:val="000C44DC"/>
    <w:rsid w:val="002740D7"/>
    <w:rsid w:val="002F3869"/>
    <w:rsid w:val="00491724"/>
    <w:rsid w:val="00517D29"/>
    <w:rsid w:val="006E657D"/>
    <w:rsid w:val="008A2206"/>
    <w:rsid w:val="00B549C4"/>
    <w:rsid w:val="00EB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9637"/>
  <w15:docId w15:val="{1BD3B769-C144-4A60-B848-D421F300C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8A220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A2206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EB01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nanie.primorie" TargetMode="External"/><Relationship Id="rId13" Type="http://schemas.openxmlformats.org/officeDocument/2006/relationships/hyperlink" Target="https://vk.com/event21538722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znanie.peterburg" TargetMode="External"/><Relationship Id="rId12" Type="http://schemas.openxmlformats.org/officeDocument/2006/relationships/hyperlink" Target="https://vk.com/event215387227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znanie.peterburg" TargetMode="External"/><Relationship Id="rId11" Type="http://schemas.openxmlformats.org/officeDocument/2006/relationships/hyperlink" Target="https://vk.com/znanie.tatarstan" TargetMode="External"/><Relationship Id="rId5" Type="http://schemas.openxmlformats.org/officeDocument/2006/relationships/hyperlink" Target="https://vk.com/znanierussia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k.com/znanie.tatarstan" TargetMode="External"/><Relationship Id="rId4" Type="http://schemas.openxmlformats.org/officeDocument/2006/relationships/hyperlink" Target="https://vk.com/znanierussia" TargetMode="External"/><Relationship Id="rId9" Type="http://schemas.openxmlformats.org/officeDocument/2006/relationships/hyperlink" Target="https://vk.com/znanie.primorie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2022-08-22T13:21:00Z</dcterms:created>
  <dcterms:modified xsi:type="dcterms:W3CDTF">2022-08-22T16:01:00Z</dcterms:modified>
</cp:coreProperties>
</file>