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9656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hang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1.СОДЕРЖАНИЕ УЧЕБНОГО КУРСА</w:t>
      </w:r>
    </w:p>
    <w:p>
      <w:pPr>
        <w:pStyle w:val="Normal"/>
        <w:spacing w:lineRule="auto" w:line="259" w:before="0" w:after="270"/>
        <w:ind w:left="0" w:hanging="0"/>
        <w:rPr>
          <w:sz w:val="28"/>
          <w:szCs w:val="28"/>
        </w:rPr>
      </w:pPr>
      <w:r>
        <w:rPr/>
        <mc:AlternateContent>
          <mc:Choice Requires="wpg">
            <w:drawing>
              <wp:inline distT="0" distB="0" distL="0" distR="0">
                <wp:extent cx="6708140" cy="825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2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075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5pt;width:528.15pt;height:0.6pt" coordorigin="0,-13" coordsize="10563,12"/>
            </w:pict>
          </mc:Fallback>
        </mc:AlternateContent>
      </w:r>
    </w:p>
    <w:p>
      <w:pPr>
        <w:pStyle w:val="Normal"/>
        <w:spacing w:lineRule="auto" w:line="264" w:before="0" w:after="27"/>
        <w:ind w:left="190" w:hanging="10"/>
        <w:rPr>
          <w:sz w:val="28"/>
          <w:szCs w:val="28"/>
        </w:rPr>
      </w:pPr>
      <w:r>
        <w:rPr>
          <w:b/>
          <w:sz w:val="28"/>
          <w:szCs w:val="28"/>
        </w:rPr>
        <w:t>Тематический блок 1.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«Россия — наш общий дом»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1. Зачем изучать курс «Основы духовно-нравственной культуры народов России»?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2. Наш дом — Россия.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3. Язык и история.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Что такое язык? Как в языке народа отражается его история? Язык как инструмент культуры.</w:t>
      </w:r>
    </w:p>
    <w:p>
      <w:pPr>
        <w:pStyle w:val="Normal"/>
        <w:spacing w:before="0" w:after="5"/>
        <w:ind w:left="10" w:right="19" w:hanging="10"/>
        <w:rPr>
          <w:sz w:val="28"/>
          <w:szCs w:val="28"/>
        </w:rPr>
      </w:pPr>
      <w:r>
        <w:rPr>
          <w:sz w:val="28"/>
          <w:szCs w:val="28"/>
        </w:rPr>
        <w:t>Важность коммуникации между людьми. Языки народов мира, их взаимосвязь.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4. Русский язык — язык общения и язык возможностей.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</w:t>
      </w:r>
    </w:p>
    <w:p>
      <w:pPr>
        <w:pStyle w:val="Normal"/>
        <w:spacing w:before="0" w:after="5"/>
        <w:ind w:left="10" w:right="19" w:hanging="10"/>
        <w:rPr>
          <w:sz w:val="28"/>
          <w:szCs w:val="28"/>
        </w:rPr>
      </w:pPr>
      <w:r>
        <w:rPr>
          <w:sz w:val="28"/>
          <w:szCs w:val="28"/>
        </w:rPr>
        <w:t>Важность общего языка для всех народов России. Возможности, которые даёт русский язык.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5. Истоки родной культуры.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6. Материальная культура.</w:t>
      </w:r>
    </w:p>
    <w:p>
      <w:pPr>
        <w:pStyle w:val="Normal"/>
        <w:spacing w:before="0" w:after="0"/>
        <w:ind w:left="0" w:right="85" w:firstLine="180"/>
        <w:rPr>
          <w:sz w:val="28"/>
          <w:szCs w:val="28"/>
        </w:rPr>
      </w:pPr>
      <w:r>
        <w:rPr>
          <w:sz w:val="28"/>
          <w:szCs w:val="28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7. Духовная культура.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Духовно-нравственная культура. Искусство, наука, духовность. Мораль, нравственность, ценности.</w:t>
      </w:r>
    </w:p>
    <w:p>
      <w:pPr>
        <w:pStyle w:val="Normal"/>
        <w:spacing w:before="0" w:after="5"/>
        <w:ind w:left="10" w:right="19" w:hanging="10"/>
        <w:rPr>
          <w:sz w:val="28"/>
          <w:szCs w:val="28"/>
        </w:rPr>
      </w:pPr>
      <w:r>
        <w:rPr>
          <w:sz w:val="28"/>
          <w:szCs w:val="28"/>
        </w:rPr>
        <w:t>Художественное осмысление мира. Символ и знак. Духовная культура как реализация ценностей.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8. Культура и религия.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Религия и культура. Что такое религия, её роль в жизни общества и человека.</w:t>
      </w:r>
    </w:p>
    <w:p>
      <w:pPr>
        <w:pStyle w:val="Normal"/>
        <w:spacing w:before="0" w:after="5"/>
        <w:ind w:left="10" w:right="19" w:hanging="10"/>
        <w:rPr>
          <w:sz w:val="28"/>
          <w:szCs w:val="28"/>
        </w:rPr>
      </w:pPr>
      <w:r>
        <w:rPr>
          <w:sz w:val="28"/>
          <w:szCs w:val="28"/>
        </w:rPr>
        <w:t>Государствообразующие религии России. Единство ценностей в религиях России.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9. Культура и образование.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10. Многообразие культур России (практическое занятие).</w:t>
      </w:r>
    </w:p>
    <w:p>
      <w:pPr>
        <w:pStyle w:val="Normal"/>
        <w:spacing w:before="0" w:after="12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>
      <w:pPr>
        <w:pStyle w:val="Normal"/>
        <w:spacing w:lineRule="auto" w:line="264" w:before="0" w:after="27"/>
        <w:ind w:left="190" w:hanging="10"/>
        <w:rPr>
          <w:sz w:val="28"/>
          <w:szCs w:val="28"/>
        </w:rPr>
      </w:pPr>
      <w:r>
        <w:rPr>
          <w:b/>
          <w:sz w:val="28"/>
          <w:szCs w:val="28"/>
        </w:rPr>
        <w:t>Тематический блок 2.</w:t>
      </w:r>
    </w:p>
    <w:p>
      <w:pPr>
        <w:pStyle w:val="1"/>
        <w:ind w:left="190" w:hanging="10"/>
        <w:rPr>
          <w:sz w:val="28"/>
          <w:szCs w:val="28"/>
        </w:rPr>
      </w:pPr>
      <w:r>
        <w:rPr>
          <w:sz w:val="28"/>
          <w:szCs w:val="28"/>
        </w:rPr>
        <w:t>«Семья и духовно-нравственные ценности»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11. Семья — хранитель духовных ценностей.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12. Родина начинается с семьи.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История семьи как часть истории народа, государства, человечества. Как связаны Родина и семья?</w:t>
      </w:r>
    </w:p>
    <w:p>
      <w:pPr>
        <w:pStyle w:val="Normal"/>
        <w:spacing w:before="0" w:after="5"/>
        <w:ind w:left="10" w:right="19" w:hanging="10"/>
        <w:rPr>
          <w:sz w:val="28"/>
          <w:szCs w:val="28"/>
        </w:rPr>
      </w:pPr>
      <w:r>
        <w:rPr>
          <w:sz w:val="28"/>
          <w:szCs w:val="28"/>
        </w:rPr>
        <w:t>Что такое Родина и Отечество?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13. Традиции семейного воспитания в России.</w:t>
      </w:r>
    </w:p>
    <w:p>
      <w:pPr>
        <w:pStyle w:val="Normal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Семейные традиции народов России. Межнациональные семьи. Семейное воспитание как</w:t>
      </w:r>
    </w:p>
    <w:p>
      <w:pPr>
        <w:pStyle w:val="Normal"/>
        <w:spacing w:before="0" w:after="5"/>
        <w:ind w:left="10" w:right="19" w:hanging="10"/>
        <w:rPr>
          <w:sz w:val="28"/>
          <w:szCs w:val="28"/>
        </w:rPr>
      </w:pPr>
      <w:r>
        <w:rPr>
          <w:sz w:val="28"/>
          <w:szCs w:val="28"/>
        </w:rPr>
        <w:t>трансляция ценностей.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14. Образ семьи в культуре народов России.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15. Труд в истории семьи.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Социальные роли в истории семьи. Роль домашнего труда. Роль нравственных норм в благополучии семьи.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16. Семья в современном мире (практическое занятие).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Рассказ о своей семье (с использованием фотографий, книг, писем и др.). Семейное древо.</w:t>
      </w:r>
    </w:p>
    <w:p>
      <w:pPr>
        <w:pStyle w:val="Normal"/>
        <w:spacing w:before="0" w:after="125"/>
        <w:ind w:left="10" w:right="19" w:hanging="10"/>
        <w:rPr>
          <w:sz w:val="28"/>
          <w:szCs w:val="28"/>
        </w:rPr>
      </w:pPr>
      <w:r>
        <w:rPr>
          <w:sz w:val="28"/>
          <w:szCs w:val="28"/>
        </w:rPr>
        <w:t>Семейные традиции.</w:t>
      </w:r>
    </w:p>
    <w:p>
      <w:pPr>
        <w:pStyle w:val="Normal"/>
        <w:spacing w:lineRule="auto" w:line="264" w:before="0" w:after="27"/>
        <w:ind w:left="190" w:hanging="10"/>
        <w:rPr>
          <w:sz w:val="28"/>
          <w:szCs w:val="28"/>
        </w:rPr>
      </w:pPr>
      <w:r>
        <w:rPr>
          <w:b/>
          <w:sz w:val="28"/>
          <w:szCs w:val="28"/>
        </w:rPr>
        <w:t>Тематический блок 3.</w:t>
      </w:r>
    </w:p>
    <w:p>
      <w:pPr>
        <w:pStyle w:val="Normal"/>
        <w:spacing w:lineRule="auto" w:line="264" w:before="0" w:after="27"/>
        <w:ind w:left="190" w:right="4952" w:hanging="10"/>
        <w:rPr>
          <w:sz w:val="28"/>
          <w:szCs w:val="28"/>
        </w:rPr>
      </w:pPr>
      <w:r>
        <w:rPr>
          <w:b/>
          <w:sz w:val="28"/>
          <w:szCs w:val="28"/>
        </w:rPr>
        <w:t xml:space="preserve">«Духовно-нравственное богатство личности» </w:t>
      </w:r>
      <w:r>
        <w:rPr>
          <w:sz w:val="28"/>
          <w:szCs w:val="28"/>
        </w:rPr>
        <w:t>Тема 17. Личность — общество — культура.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18. Духовный мир человека. Человек — творец культуры.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19. Личность и духовно-нравственные ценности.</w:t>
      </w:r>
    </w:p>
    <w:p>
      <w:pPr>
        <w:pStyle w:val="Normal"/>
        <w:spacing w:before="0" w:after="12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>
      <w:pPr>
        <w:pStyle w:val="1"/>
        <w:ind w:left="190" w:hanging="10"/>
        <w:rPr>
          <w:sz w:val="28"/>
          <w:szCs w:val="28"/>
        </w:rPr>
      </w:pPr>
      <w:r>
        <w:rPr>
          <w:sz w:val="28"/>
          <w:szCs w:val="28"/>
        </w:rPr>
        <w:t>Тематический блок 4. «Культурное единство России»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20. Историческая память как духовно-нравственная ценность.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21. Литература как язык культуры.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22. Взаимовлияние культур.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23. Духовно-нравственные ценности российского народа.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24. Регионы России: культурное многообразие.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25. Праздники в культуре народов России.</w:t>
      </w:r>
    </w:p>
    <w:p>
      <w:pPr>
        <w:pStyle w:val="Normal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26. Памятники архитектуры в культуре народов России.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духовнонравственные ценности народов России.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27. Музыкальная культура народов России.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28. Изобразительное искусство народов России.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29. Фольклор и литература народов России.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30. Бытовые традиции народов России: пища, одежда, дом (</w:t>
      </w:r>
      <w:r>
        <w:rPr>
          <w:i/>
          <w:sz w:val="28"/>
          <w:szCs w:val="28"/>
        </w:rPr>
        <w:t>практическое занятие</w:t>
      </w:r>
      <w:r>
        <w:rPr>
          <w:sz w:val="28"/>
          <w:szCs w:val="28"/>
        </w:rPr>
        <w:t>).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31. Культурная карта России (</w:t>
      </w:r>
      <w:r>
        <w:rPr>
          <w:i/>
          <w:sz w:val="28"/>
          <w:szCs w:val="28"/>
        </w:rPr>
        <w:t>практическое занятие</w:t>
      </w:r>
      <w:r>
        <w:rPr>
          <w:sz w:val="28"/>
          <w:szCs w:val="28"/>
        </w:rPr>
        <w:t>).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География культур России. Россия как культурная карта. Описание регионов в соответствии с их особенностями.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32. Единство страны — залог будущего России.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КУРСА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 класс (35 часов)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Раздел 1.</w:t>
      </w:r>
      <w:r>
        <w:rPr>
          <w:b/>
          <w:bCs/>
          <w:sz w:val="28"/>
          <w:szCs w:val="28"/>
        </w:rPr>
        <w:t> В мире культуры – 2 часа.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Раздел 2.</w:t>
      </w:r>
      <w:r>
        <w:rPr>
          <w:b/>
          <w:bCs/>
          <w:sz w:val="28"/>
          <w:szCs w:val="28"/>
        </w:rPr>
        <w:t> Нравственные ценности российского народа – 7 часов.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«Береги землю родимую, как мать любимую». Представления о патриотизме в фольклоре разных народов. Герои национального эпоса разных народов (Улып, Сияжар, Боотур,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Раздел 3.</w:t>
      </w:r>
      <w:r>
        <w:rPr>
          <w:b/>
          <w:bCs/>
          <w:sz w:val="28"/>
          <w:szCs w:val="28"/>
        </w:rPr>
        <w:t> Религия и культура – 10 часов.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Литература и искусство.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Повторительно-обобщающий урок – 1 час.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Раздел 4.</w:t>
      </w:r>
      <w:r>
        <w:rPr>
          <w:b/>
          <w:bCs/>
          <w:sz w:val="28"/>
          <w:szCs w:val="28"/>
        </w:rPr>
        <w:t> Как сохранить духовные ценности – 6 часов.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Раздел 5.</w:t>
      </w:r>
      <w:r>
        <w:rPr>
          <w:b/>
          <w:bCs/>
          <w:sz w:val="28"/>
          <w:szCs w:val="28"/>
        </w:rPr>
        <w:t> Твой духовный мир – 4 часа.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Повторительно-обобщающий урок – 1 час.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Итоговая презентация проектов обучающихся – 4 часа.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«Великие ценности культуры».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  <w:t>ПЛАНИРУЕМЫЕ ОБРАЗОВАТЕЛЬНЫЕ РЕЗУЛЬТАТЫ</w:t>
      </w:r>
    </w:p>
    <w:p>
      <w:pPr>
        <w:pStyle w:val="Normal"/>
        <w:spacing w:lineRule="auto" w:line="259" w:before="0" w:after="270"/>
        <w:ind w:left="0" w:hanging="0"/>
        <w:rPr>
          <w:sz w:val="28"/>
          <w:szCs w:val="28"/>
        </w:rPr>
      </w:pPr>
      <w:r>
        <w:rPr/>
        <mc:AlternateContent>
          <mc:Choice Requires="wpg">
            <w:drawing>
              <wp:inline distT="0" distB="0" distL="0" distR="0">
                <wp:extent cx="6708140" cy="825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2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075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5pt;width:528.15pt;height:0.6pt" coordorigin="0,-13" coordsize="10563,12"/>
            </w:pict>
          </mc:Fallback>
        </mc:AlternateContent>
      </w:r>
    </w:p>
    <w:p>
      <w:pPr>
        <w:pStyle w:val="1"/>
        <w:spacing w:before="0" w:after="126"/>
        <w:ind w:left="-5" w:hanging="10"/>
        <w:rPr>
          <w:sz w:val="28"/>
          <w:szCs w:val="28"/>
        </w:rPr>
      </w:pPr>
      <w:r>
        <w:rPr>
          <w:sz w:val="28"/>
          <w:szCs w:val="28"/>
        </w:rPr>
        <w:t>Личностные результаты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курса достигаются в единстве учебной и воспитательной деятельности.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i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>
      <w:pPr>
        <w:pStyle w:val="1"/>
        <w:ind w:left="190" w:hanging="10"/>
        <w:rPr>
          <w:sz w:val="28"/>
          <w:szCs w:val="28"/>
        </w:rPr>
      </w:pPr>
      <w:r>
        <w:rPr>
          <w:sz w:val="28"/>
          <w:szCs w:val="28"/>
        </w:rPr>
        <w:t>1. Патриотическое воспитание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>
      <w:pPr>
        <w:pStyle w:val="1"/>
        <w:ind w:left="190" w:hanging="10"/>
        <w:rPr>
          <w:sz w:val="28"/>
          <w:szCs w:val="28"/>
        </w:rPr>
      </w:pPr>
      <w:r>
        <w:rPr>
          <w:sz w:val="28"/>
          <w:szCs w:val="28"/>
        </w:rPr>
        <w:t>2. Гражданское воспитание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>
      <w:pPr>
        <w:pStyle w:val="1"/>
        <w:ind w:left="190" w:hanging="10"/>
        <w:rPr>
          <w:sz w:val="28"/>
          <w:szCs w:val="28"/>
        </w:rPr>
      </w:pPr>
      <w:r>
        <w:rPr>
          <w:sz w:val="28"/>
          <w:szCs w:val="28"/>
        </w:rPr>
        <w:t>3. Ценности познавательной деятельности</w:t>
      </w:r>
    </w:p>
    <w:p>
      <w:pPr>
        <w:pStyle w:val="Normal"/>
        <w:spacing w:before="0" w:after="1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b/>
          <w:i/>
          <w:sz w:val="28"/>
          <w:szCs w:val="28"/>
        </w:rPr>
        <w:t>Смыслообразование</w:t>
      </w:r>
      <w:r>
        <w:rPr>
          <w:sz w:val="28"/>
          <w:szCs w:val="28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>
      <w:pPr>
        <w:pStyle w:val="1"/>
        <w:ind w:left="190" w:hanging="10"/>
        <w:rPr>
          <w:sz w:val="28"/>
          <w:szCs w:val="28"/>
        </w:rPr>
      </w:pPr>
      <w:r>
        <w:rPr>
          <w:sz w:val="28"/>
          <w:szCs w:val="28"/>
        </w:rPr>
        <w:t>4. Духовно-нравственное воспитание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pStyle w:val="Normal"/>
        <w:spacing w:before="0" w:after="36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spacing w:before="0" w:after="5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осознание значения семьи в жизни человека и общества; принятие ценности семейной жизни;</w:t>
      </w:r>
    </w:p>
    <w:p>
      <w:pPr>
        <w:pStyle w:val="Normal"/>
        <w:ind w:left="10" w:right="19" w:hanging="10"/>
        <w:rPr>
          <w:sz w:val="28"/>
          <w:szCs w:val="28"/>
        </w:rPr>
      </w:pPr>
      <w:r>
        <w:rPr>
          <w:sz w:val="28"/>
          <w:szCs w:val="28"/>
        </w:rPr>
        <w:t>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>
      <w:pPr>
        <w:pStyle w:val="1"/>
        <w:spacing w:before="0" w:after="126"/>
        <w:ind w:left="-5" w:hanging="10"/>
        <w:rPr>
          <w:sz w:val="28"/>
          <w:szCs w:val="28"/>
        </w:rPr>
      </w:pPr>
      <w:r>
        <w:rPr>
          <w:sz w:val="28"/>
          <w:szCs w:val="28"/>
        </w:rPr>
        <w:t>Метапредметные результаты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>
      <w:pPr>
        <w:pStyle w:val="1"/>
        <w:ind w:left="190" w:hanging="10"/>
        <w:rPr>
          <w:sz w:val="28"/>
          <w:szCs w:val="28"/>
        </w:rPr>
      </w:pPr>
      <w:r>
        <w:rPr>
          <w:sz w:val="28"/>
          <w:szCs w:val="28"/>
        </w:rPr>
        <w:t>1. Познавательные универсальные учебные действия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Познавательные универсальные учебные действия включают: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смысловое чтение;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>
      <w:pPr>
        <w:pStyle w:val="1"/>
        <w:ind w:left="190" w:hanging="10"/>
        <w:rPr>
          <w:sz w:val="28"/>
          <w:szCs w:val="28"/>
        </w:rPr>
      </w:pPr>
      <w:r>
        <w:rPr>
          <w:sz w:val="28"/>
          <w:szCs w:val="28"/>
        </w:rPr>
        <w:t>2. Коммуникативные универсальные учебные действия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Коммуникативные универсальные учебные действия включают: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формирование и развитие компетентности в области использования информационнокоммуникационных технологий (ИКТ-компетентность).</w:t>
      </w:r>
    </w:p>
    <w:p>
      <w:pPr>
        <w:pStyle w:val="1"/>
        <w:ind w:left="190" w:hanging="10"/>
        <w:rPr>
          <w:sz w:val="28"/>
          <w:szCs w:val="28"/>
        </w:rPr>
      </w:pPr>
      <w:r>
        <w:rPr>
          <w:sz w:val="28"/>
          <w:szCs w:val="28"/>
        </w:rPr>
        <w:t>3. Регулятивные универсальные учебные действия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Регулятивные универсальные учебные действия включают:</w:t>
      </w:r>
    </w:p>
    <w:p>
      <w:pPr>
        <w:pStyle w:val="Normal"/>
        <w:spacing w:before="0" w:after="204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умение оценивать правильность выполнения учебной задачи, собственные возможности её решения (оценка);</w:t>
      </w:r>
    </w:p>
    <w:p>
      <w:pPr>
        <w:pStyle w:val="Normal"/>
        <w:spacing w:before="0" w:after="252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>
      <w:pPr>
        <w:pStyle w:val="1"/>
        <w:spacing w:before="0" w:after="126"/>
        <w:ind w:left="-5" w:hanging="10"/>
        <w:rPr>
          <w:sz w:val="28"/>
          <w:szCs w:val="28"/>
        </w:rPr>
      </w:pPr>
      <w:r>
        <w:rPr>
          <w:sz w:val="28"/>
          <w:szCs w:val="28"/>
        </w:rPr>
        <w:t>Предметные результаты</w:t>
      </w:r>
    </w:p>
    <w:p>
      <w:pPr>
        <w:pStyle w:val="Normal"/>
        <w:spacing w:before="0" w:after="0"/>
        <w:ind w:left="0" w:right="19" w:firstLine="180"/>
        <w:rPr>
          <w:sz w:val="28"/>
          <w:szCs w:val="28"/>
        </w:rPr>
      </w:pPr>
      <w:r>
        <w:rPr>
          <w:sz w:val="28"/>
          <w:szCs w:val="28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>
      <w:pPr>
        <w:pStyle w:val="1"/>
        <w:ind w:left="190" w:hanging="10"/>
        <w:rPr>
          <w:sz w:val="28"/>
          <w:szCs w:val="28"/>
        </w:rPr>
      </w:pPr>
      <w:r>
        <w:rPr>
          <w:sz w:val="28"/>
          <w:szCs w:val="28"/>
        </w:rPr>
        <w:t>Тематический блок 1. «Россия — наш общий дом»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1. Зачем изучать курс «Основы духовно-нравственной культуры народов России»?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2. Наш дом — Россия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3. Язык и история</w:t>
      </w:r>
    </w:p>
    <w:p>
      <w:pPr>
        <w:pStyle w:val="Normal"/>
        <w:ind w:left="415" w:right="94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понимать, что такое язык, каковы важность его изучения и влияние на миропонимание личности;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базовые представления о формировании языка как носителя духовно-нравственных смыслов культуры;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4. Русский язык — язык общения и язык возможностей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>
      <w:pPr>
        <w:pStyle w:val="Normal"/>
        <w:spacing w:before="0" w:after="5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уметь обосновать важность русского языка как культурообразующего языка народов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>России, важность его для существования государства и общества;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>
      <w:pPr>
        <w:pStyle w:val="Normal"/>
        <w:spacing w:before="0" w:after="113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представление о нравственных категориях русского языка и их происхождении.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5. Истоки родной культуры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сформированное представление о понятие «культура»;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6. Материальная культура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представление об артефактах культуры;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базовое представление о традиционных укладах хозяйства: земледелии, скотоводстве, охоте, рыболовстве;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взаимосвязь между хозяйственным укладом и проявлениями духовной культуры;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7. Духовная культура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представление о таких культурных концептах как «искусство», «наука», «религия»;</w:t>
      </w:r>
    </w:p>
    <w:p>
      <w:pPr>
        <w:pStyle w:val="Normal"/>
        <w:spacing w:before="0" w:after="5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давать определения терминам «мораль», «нравственность», «духовные ценности»,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>«духовность» на доступном для обучающихся уровне осмысления;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смысл и взаимосвязь названных терминов с формами их репрезентации в культуре;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8. Культура и религия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связь религии и морали;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роль и значение духовных ценностей в религиях народов России;</w:t>
      </w:r>
    </w:p>
    <w:p>
      <w:pPr>
        <w:pStyle w:val="Normal"/>
        <w:spacing w:before="0" w:after="113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уметь характеризовать государствообразующие конфессии России и их картины мира.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9. Культура и образование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Характеризовать термин «образование» и уметь обосновать его важность для личности и общества;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представление об основных ступенях образования в России и их необходимости;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взаимосвязь культуры и образованности человека;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10. Многообразие культур России (практическое занятие)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выделять общее и единичное в культуре на основе предметных знаний о культуре своего народа;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обосновывать важность сохранения культурного многообразия как источника духовнонравственных ценностей, морали и нравственности современного общества.</w:t>
      </w:r>
    </w:p>
    <w:p>
      <w:pPr>
        <w:pStyle w:val="1"/>
        <w:spacing w:before="0" w:after="133"/>
        <w:ind w:left="190" w:right="2675" w:hanging="10"/>
        <w:rPr>
          <w:sz w:val="28"/>
          <w:szCs w:val="28"/>
        </w:rPr>
      </w:pPr>
      <w:r>
        <w:rPr>
          <w:sz w:val="28"/>
          <w:szCs w:val="28"/>
        </w:rPr>
        <w:t xml:space="preserve">Тематический блок 2. «Семья и духовно-нравственные ценности» </w:t>
      </w:r>
      <w:r>
        <w:rPr>
          <w:b w:val="false"/>
          <w:sz w:val="28"/>
          <w:szCs w:val="28"/>
        </w:rPr>
        <w:t>Тема 11. Семья — хранитель духовных ценностей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понимать смысл термина «семья»;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значение термина «поколение» и его взаимосвязь с культурными особенностями своего времени;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уметь составить рассказ о своей семье в соответствии с культурно-историческими условиями её существования;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и обосновывать такие понятия, как «счастливая семья», «семейное счастье»;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и уметь доказывать важность семьи как хранителя традиций и её воспитательную роль;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12. Родина начинается с семьи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уметь объяснить понятие «Родина»;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взаимосвязь и различия между концептами «Отечество» и «Родина»;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понимать, что такое история семьи, каковы формы её выражения и сохранения;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13. Традиции семейного воспитания в России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представление о семейных традициях и обосновывать их важность как ключевых элементах семейных отношений;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понимать взаимосвязь семейных традиций и культуры собственного этноса;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роль семейных традиций в культуре общества, трансляции ценностей, духовнонравственных идеалов.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14. Образ семьи в культуре народов России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уметь обосновывать своё понимание семейных ценностей, выраженных в фольклорных сюжетах;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15. Труд в истории семьи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понимать, что такое семейное хозяйство и домашний труд;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16. Семья в современном мире (</w:t>
      </w:r>
      <w:r>
        <w:rPr>
          <w:i/>
          <w:sz w:val="28"/>
          <w:szCs w:val="28"/>
        </w:rPr>
        <w:t>практическое занятие</w:t>
      </w:r>
      <w:r>
        <w:rPr>
          <w:sz w:val="28"/>
          <w:szCs w:val="28"/>
        </w:rPr>
        <w:t>)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сформированные представления о закономерностях развития семьи в культуре и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предполагать и доказывать наличие взаимосвязи между культурой и духовно-нравственными ценностями семьи;</w:t>
      </w:r>
    </w:p>
    <w:p>
      <w:pPr>
        <w:pStyle w:val="Normal"/>
        <w:spacing w:before="0" w:after="22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>
      <w:pPr>
        <w:pStyle w:val="1"/>
        <w:ind w:left="190" w:hanging="10"/>
        <w:rPr>
          <w:sz w:val="28"/>
          <w:szCs w:val="28"/>
        </w:rPr>
      </w:pPr>
      <w:r>
        <w:rPr>
          <w:sz w:val="28"/>
          <w:szCs w:val="28"/>
        </w:rPr>
        <w:t>Тематический блок 3. «Духовно-нравственное богатство личности»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17. Личность — общество — культура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понимать значение термина «человек» в контексте духовно-нравственной культуры;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уметь обосновать взаимосвязь и взаимообусловленность человека и общества, человека и культуры;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и объяснять различия между обоснованием термина «личность» в быту, в контексте культуры и творчества;</w:t>
      </w:r>
    </w:p>
    <w:p>
      <w:pPr>
        <w:pStyle w:val="Normal"/>
        <w:spacing w:before="0" w:after="113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знать, что такое гуманизм, иметь представление о его источниках в культуре.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18. Духовный мир человека. Человек — творец культуры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значение термина «творчество» в нескольких аспектах и понимать границы их применимости;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и доказывать важность морально- нравственных ограничений в творчестве;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обосновывать важность творчества как реализацию духовно-нравственных ценностей человека;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доказывать детерминированность творчества культурой своего этноса;</w:t>
      </w:r>
    </w:p>
    <w:p>
      <w:pPr>
        <w:pStyle w:val="Normal"/>
        <w:spacing w:before="0" w:after="113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уметь объяснить взаимосвязь труда и творчества.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19. Личность и духовно-нравственные ценности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уметь объяснить значение и роль морали и нравственности в жизни человека;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обосновывать происхождение духовных ценностей, понимание идеалов добра и зла;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>
      <w:pPr>
        <w:pStyle w:val="1"/>
        <w:ind w:left="190" w:hanging="10"/>
        <w:rPr>
          <w:sz w:val="28"/>
          <w:szCs w:val="28"/>
        </w:rPr>
      </w:pPr>
      <w:r>
        <w:rPr>
          <w:sz w:val="28"/>
          <w:szCs w:val="28"/>
        </w:rPr>
        <w:t>Тематический блок 4. «Культурное единство России»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20. Историческая память как духовно-нравственная ценность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представление о значении и функциях изучения истории;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историю своей семьи и народа как часть мирового исторического процесса. Знать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21. Литература как язык культуры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понимать отличия литературы от других видов художественного творчества;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22. Взаимовлияние культур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и обосновывать важность сохранения культурного наследия;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23. Духовно-нравственные ценности российского народа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24. Регионы России: культурное многообразие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принципы федеративного устройства России и концепт «полиэтничность»;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называть основные этносы Российской Федерации и регионы, где они традиционно проживают;</w:t>
      </w:r>
    </w:p>
    <w:p>
      <w:pPr>
        <w:pStyle w:val="Normal"/>
        <w:spacing w:before="0" w:after="5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уметь объяснить значение словосочетаний «многонациональный народ Российской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>Федерации», «государствообразующий народ», «титульный этнос»;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уметь выделять общие черты в культуре различных народов, обосновывать их значение и причины</w:t>
      </w:r>
    </w:p>
    <w:p>
      <w:pPr>
        <w:pStyle w:val="Normal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25. Праздники в культуре народов России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представление о природе праздников и обосновывать их важность как элементов культуры;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устанавливать взаимосвязь праздников и культурного уклада;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различать основные типы праздников;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уметь рассказывать о праздничных традициях народов России и собственной семьи;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анализировать связь праздников и истории, культуры народов России;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основной смысл семейных праздников: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определять нравственный смысл праздников народов России;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26. Памятники архитектуры народов России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взаимосвязь между типом жилищ и типом хозяйственной деятельности;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и уметь охарактеризовать связь между уровнем научно-технического развития и типами жилищ;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осознавать и уметь объяснять взаимосвязь между особенностями архитектуры и духовнонравственными ценностями народов России;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>
      <w:pPr>
        <w:pStyle w:val="Normal"/>
        <w:spacing w:before="0" w:after="113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иметь представление о нравственном и научном смысле краеведческой работы.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27. Музыкальная культура народов России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>
      <w:pPr>
        <w:pStyle w:val="Normal"/>
        <w:ind w:left="415" w:right="90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обосновывать и доказывать важность музыки как культурного явления, как формы трансляции культурных ценностей;</w:t>
      </w:r>
    </w:p>
    <w:p>
      <w:pPr>
        <w:pStyle w:val="Normal"/>
        <w:ind w:left="415" w:right="122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</w:p>
    <w:p>
      <w:pPr>
        <w:pStyle w:val="Normal"/>
        <w:spacing w:before="0" w:after="113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основные темы музыкального творчества народов России, народные инструменты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28. Изобразительное искусство народов России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уметь объяснить, что такое скульптура, живопись, графика, фольклорные орнаменты;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>
      <w:pPr>
        <w:pStyle w:val="Normal"/>
        <w:spacing w:before="0" w:after="113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основные темы изобразительного искусства народов России.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29. Фольклор и литература народов России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и объяснять, что такое эпос, миф, сказка, былина, песня;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знать, что такое национальная литература и каковы её выразительные средства;</w:t>
      </w:r>
    </w:p>
    <w:p>
      <w:pPr>
        <w:pStyle w:val="Normal"/>
        <w:spacing w:before="0" w:after="113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оценивать морально-нравственный потенциал национальной литературы.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30. Бытовые традиции народов России: пища, одежда, дом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уметь доказывать и отстаивать важность сохранения и развития культурных, духовнонравственных, семейных и этнических традиций, многообразия культур;</w:t>
      </w:r>
    </w:p>
    <w:p>
      <w:pPr>
        <w:pStyle w:val="Normal"/>
        <w:ind w:left="415" w:right="97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>
      <w:pPr>
        <w:pStyle w:val="Normal"/>
        <w:spacing w:before="0" w:after="108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31. Культурная карта России (практическое занятие)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уметь объяснить отличия культурной географии от физической и политической географии;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понимать, что такое культурная карта народов России;</w:t>
      </w:r>
    </w:p>
    <w:p>
      <w:pPr>
        <w:pStyle w:val="Normal"/>
        <w:spacing w:before="0" w:after="113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описывать отдельные области культурной карты в соответствии с их особенностями.</w:t>
      </w:r>
    </w:p>
    <w:p>
      <w:pPr>
        <w:pStyle w:val="Normal"/>
        <w:spacing w:before="0" w:after="113"/>
        <w:ind w:left="190" w:right="19" w:hanging="10"/>
        <w:rPr>
          <w:sz w:val="28"/>
          <w:szCs w:val="28"/>
        </w:rPr>
      </w:pPr>
      <w:r>
        <w:rPr>
          <w:sz w:val="28"/>
          <w:szCs w:val="28"/>
        </w:rPr>
        <w:t>Тема 32. Единство страны — залог будущего России</w:t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—  </w:t>
      </w:r>
      <w:r>
        <w:rPr>
          <w:sz w:val="28"/>
          <w:szCs w:val="28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ПЛАНИРУЕМЫЕ РЕЗУЛЬТАТЫ ОСВОЕНИЯ УЧЕБНОГО ПРЕДМЕТА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>
        <w:rPr>
          <w:sz w:val="28"/>
          <w:szCs w:val="28"/>
        </w:rPr>
        <w:t>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>
        <w:rPr>
          <w:sz w:val="28"/>
          <w:szCs w:val="28"/>
        </w:rPr>
        <w:t>-понимание роли человека в обществе, принятие норм нравственного поведения;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>
        <w:rPr>
          <w:sz w:val="28"/>
          <w:szCs w:val="28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>
        <w:rPr>
          <w:sz w:val="28"/>
          <w:szCs w:val="28"/>
        </w:rPr>
        <w:t>- стремление к развитию интеллектуальных, нравственных, эстетических потребностей.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</w:t>
      </w:r>
      <w:r>
        <w:rPr>
          <w:sz w:val="28"/>
          <w:szCs w:val="28"/>
        </w:rPr>
        <w:t> 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>
        <w:rPr>
          <w:sz w:val="28"/>
          <w:szCs w:val="28"/>
        </w:rPr>
        <w:t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>- овладение методами познания, логическими действиями и операциями (сравнение, анализ, обобщение, построение рассуждений);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>- освоение способов решения проблем творческого и поискового характера;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>- умение строить совместную деятельность в соответствии с учебной задачей и культурой коллективного труда.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ПРЕДМЕТНЫЕ РЕЗУЛЬТАТЫ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Предметные результаты</w:t>
      </w:r>
      <w:r>
        <w:rPr>
          <w:b/>
          <w:bCs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обучения  нацелены  на  решение,</w:t>
      </w:r>
      <w:r>
        <w:rPr>
          <w:b/>
          <w:bCs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 прежде  всего, образовательных задач: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 осознание  целостности  окружающего  мира,  расширение  знаний  о российской многонациональной культуре, особенностях традиционных религий России;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к их отсутствию;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формирование представлений об основах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понимание значения нравственности, веры и религии в жизни человека, семьи и общества;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 использование  полученных  знаний  в  продуктивной  и  преобразующей деятельности; способность к работе с информацией, представленной разными средствами;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 расширение  кругозора  и  культурного  опыта  школьника,  формирование умения воспринимать мир не только рационально, но и образно.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5 класс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Обучающиеся научатся: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ориентироваться в истории возникновения религиозных традиций православия, ислама, буддизма, иудаизма, истории их формирования в России;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понимать значение традиционных религий, религиозных культур в жизни людей, семей, народов, российского общества, в истории России;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излагать свое мнение по поводу значения религии, религиозной культуры в жизни людей и общества;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соотносить нравственные формы поведения с нормами религиозной морали;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Обучающиеся получат возможность научиться: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устанавливать взаимосвязь между содержанием религиозной культуры и поведением людей, общественными явлениями;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Обучающиеся научатся: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 воспроизводить полученную информацию, приводить примеры из прочитанных текстов; - оценивать главную мысль прочитанных текстов и прослушанных объяснений учителя;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сравнивать главную мысль литературных, фольклорных и религиозных текстов;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проводить аналогии между героями, сопоставлять их поведение с общечеловеческими духовно-нравственными ценностями;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участвовать в диалоге: высказывать свои суждения, анализировать высказывания участников беседы, добавлять, приводить доказательства;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создавать по изображениям (художественным полотнам, иконам, иллюстрациям) словесный портрет героя;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оценивать поступки реальных лиц, героев произведений, высказывания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известных личностей;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работать с исторической картой: находить объекты в соответствии с учебной задачей.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использовать информацию, полученную из разных источников, для решения учебных и практических задач;                                                                                                                                     - высказывать  предположения  о  последствиях  неправильного (безнравственного) поведения человека;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оценивать свои поступки, соотнося их с правилами нравственности и этики;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 намечать способы саморазвития;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работать с историческими источниками и документами.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  <w:u w:val="single"/>
        </w:rPr>
        <w:t>Обучающиеся получат возможность научиться: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планировать и организовывать свою учебную и  коммуникативную деятельность в соответствии с задачами изучения предмета,  видами учебной и домашней работы, во взаимодействии с одноклассниками и взрослыми;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  формулировать и высказывать собственное мнение, аргументировать свою точку зрения, выслушивать и обсуждать различные  взгляды и оценки, вести конструктивный диалог;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работать в коллективе;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уметь проводить поиск основной и дополнительной информации в учебной и научно-популярной литературе, Интернете, библиотеках и музеях, обрабатывать  её в соответствии с темой и познавательными заданиями, представлять результаты своей творческо-поисковой работы;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  решать творческие и проблемные задачи, развивать логическое мышление;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color w:val="212121"/>
          <w:sz w:val="28"/>
          <w:szCs w:val="28"/>
        </w:rPr>
        <w:t>- развивать речь; культуру поведения, ответственное отношение к своим поступкам.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15" w:right="19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0" w:after="54"/>
        <w:ind w:left="-774" w:hanging="0"/>
        <w:rPr>
          <w:sz w:val="28"/>
          <w:szCs w:val="28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ge">
                  <wp:posOffset>529590</wp:posOffset>
                </wp:positionV>
                <wp:extent cx="9851390" cy="8255"/>
                <wp:effectExtent l="0" t="0" r="0" b="0"/>
                <wp:wrapTopAndBottom/>
                <wp:docPr id="4" name="Group 331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8506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152" style="position:absolute;margin-left:33.3pt;margin-top:41.7pt;width:775.65pt;height:0.6pt" coordorigin="666,834" coordsize="15513,12"/>
            </w:pict>
          </mc:Fallback>
        </mc:AlternateConten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>ТЕМАТИЧЕСКОЕ ПЛАНИРОВАНИЕ  5 класс</w:t>
      </w:r>
    </w:p>
    <w:tbl>
      <w:tblPr>
        <w:tblStyle w:val="TableGrid"/>
        <w:tblW w:w="15194" w:type="dxa"/>
        <w:jc w:val="center"/>
        <w:tblInd w:w="0" w:type="dxa"/>
        <w:tblCellMar>
          <w:top w:w="114" w:type="dxa"/>
          <w:left w:w="78" w:type="dxa"/>
          <w:bottom w:w="0" w:type="dxa"/>
          <w:right w:w="77" w:type="dxa"/>
        </w:tblCellMar>
        <w:tblLook w:val="04a0" w:noVBand="1" w:noHBand="0" w:lastColumn="0" w:firstColumn="1" w:lastRow="0" w:firstRow="1"/>
      </w:tblPr>
      <w:tblGrid>
        <w:gridCol w:w="589"/>
        <w:gridCol w:w="1604"/>
        <w:gridCol w:w="673"/>
        <w:gridCol w:w="1473"/>
        <w:gridCol w:w="1524"/>
        <w:gridCol w:w="1130"/>
        <w:gridCol w:w="3769"/>
        <w:gridCol w:w="1432"/>
        <w:gridCol w:w="2997"/>
      </w:tblGrid>
      <w:tr>
        <w:trPr>
          <w:trHeight w:val="348" w:hRule="atLeast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изучения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Виды, формы контроля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>
        <w:trPr>
          <w:trHeight w:val="540" w:hRule="atLeast"/>
        </w:trPr>
        <w:tc>
          <w:tcPr>
            <w:tcW w:w="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48" w:hRule="atLeast"/>
        </w:trPr>
        <w:tc>
          <w:tcPr>
            <w:tcW w:w="5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Тематический блок 1. «Россия — наш общий дом»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32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самостоятельную работу с учебником;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дом — Россия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294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задания на понимание; и разграничение понятий по курсу;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история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43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 и анализировать выступления одноклассников; отбирать и; сравнивать учебный материал по нескольким источникам;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контроль;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— язык общения и язык возможностей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280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 обьяснения учителя; стараясь выделить главное;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родной культуры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задание на понимание и разграничение по теме;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культура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 и анализировать одноклассников;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культура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работать с текстом;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религия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научно-популярной литературой по теме;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образование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 обьяснения учителя;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804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культур России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 выступления одноклассников;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электронная библиотека</w:t>
            </w:r>
          </w:p>
        </w:tc>
      </w:tr>
      <w:tr>
        <w:trPr>
          <w:trHeight w:val="348" w:hRule="atLeast"/>
        </w:trPr>
        <w:tc>
          <w:tcPr>
            <w:tcW w:w="5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Тематический блок 2. «Семья и духовно-нравственные ценности»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32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 — хранитель духовных ценностей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значение " поколение";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</w:tbl>
    <w:p>
      <w:pPr>
        <w:pStyle w:val="Normal"/>
        <w:spacing w:lineRule="auto" w:line="259" w:before="0" w:after="0"/>
        <w:ind w:left="-1440" w:right="15400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Grid"/>
        <w:tblW w:w="15501" w:type="dxa"/>
        <w:jc w:val="left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noVBand="1" w:noHBand="0" w:lastColumn="0" w:firstColumn="1" w:lastRow="0" w:firstRow="1"/>
      </w:tblPr>
      <w:tblGrid>
        <w:gridCol w:w="547"/>
        <w:gridCol w:w="2601"/>
        <w:gridCol w:w="280"/>
        <w:gridCol w:w="282"/>
        <w:gridCol w:w="281"/>
        <w:gridCol w:w="1342"/>
        <w:gridCol w:w="4804"/>
        <w:gridCol w:w="1718"/>
        <w:gridCol w:w="3644"/>
      </w:tblGrid>
      <w:tr>
        <w:trPr>
          <w:trHeight w:val="73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начинается с семьи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учебный материал;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семейного воспитания в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360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и обьяснять; что такое " традиция";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семьи в культуре народов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научно-популярной работой;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истории семьи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работать с учебником;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в современном мире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понимать, почему важно изучать и хранить историю своей семьи, передавать её следующим поколениям; создавать семейное древо;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348" w:hRule="atLeast"/>
        </w:trPr>
        <w:tc>
          <w:tcPr>
            <w:tcW w:w="154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Тематический блок 3. «Духовно-нравственное богатство личности»</w:t>
            </w:r>
          </w:p>
        </w:tc>
      </w:tr>
      <w:tr>
        <w:trPr>
          <w:trHeight w:val="73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 — общество  — культура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Духовный мир человека. Человек — творец культуры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и объяснять значение слова «человек» в контексте духовнонравственной культуры;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87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и духовно-нравственные ценности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и объяснять, что такое мораль и нравственность, любовь к близким;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электронная библиотека</w:t>
            </w:r>
          </w:p>
        </w:tc>
      </w:tr>
      <w:tr>
        <w:trPr>
          <w:trHeight w:val="348" w:hRule="atLeast"/>
        </w:trPr>
        <w:tc>
          <w:tcPr>
            <w:tcW w:w="154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Тематический блок 4. «Культурное единство России»</w:t>
            </w:r>
          </w:p>
        </w:tc>
      </w:tr>
      <w:tr>
        <w:trPr>
          <w:trHeight w:val="73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Историческая память как духовнонравственная ценность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смысл термина «история», понимать важность изучения истории;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как язык культуры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особенности литературы, её отличия от других видов художественного творчества;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Взаимовлияние культур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представление о значении терминов «взаимодействие культур»,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«культурный обмен»;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Духовно-нравственные ценности российского народа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объяснять значение основных понятий, отражающих духовнонравственные ценности;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Регионы России: культурное многообразие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принципы федеративного устройства России, объяснять понятие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«полиэтничность»;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</w:tbl>
    <w:p>
      <w:pPr>
        <w:pStyle w:val="Normal"/>
        <w:spacing w:lineRule="auto" w:line="259" w:before="0" w:after="0"/>
        <w:ind w:left="-1440" w:right="15400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Grid"/>
        <w:tblW w:w="15501" w:type="dxa"/>
        <w:jc w:val="left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noVBand="1" w:noHBand="0" w:lastColumn="0" w:firstColumn="1" w:lastRow="0" w:firstRow="1"/>
      </w:tblPr>
      <w:tblGrid>
        <w:gridCol w:w="716"/>
        <w:gridCol w:w="2367"/>
        <w:gridCol w:w="471"/>
        <w:gridCol w:w="615"/>
        <w:gridCol w:w="630"/>
        <w:gridCol w:w="1415"/>
        <w:gridCol w:w="3633"/>
        <w:gridCol w:w="1811"/>
        <w:gridCol w:w="3841"/>
      </w:tblGrid>
      <w:tr>
        <w:trPr>
          <w:trHeight w:val="732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в культуре народов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и объяснять, что такое «народный праздник»;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в культуре народов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связь между историей памятника и историей края;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культура народов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особенности музыки как вида искусства;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народов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и объяснять особенности изобразительного искусства как вида художественного творчества;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 и литература народов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понимать, что такое национальная литература;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традиции народов России: пища, одежда, дом (</w:t>
            </w:r>
            <w:r>
              <w:rPr>
                <w:i/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Культурная карта России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научнопопулярной литературой;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работа;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732" w:hRule="atLeast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Единство страны  — залог будущего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http://www.gumer.info/bogoslov – электронная библиотека</w:t>
            </w:r>
          </w:p>
        </w:tc>
      </w:tr>
      <w:tr>
        <w:trPr>
          <w:trHeight w:val="540" w:hRule="atLeast"/>
        </w:trPr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 ПО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>
      <w:pPr>
        <w:pStyle w:val="Normal"/>
        <w:rPr>
          <w:vanish/>
          <w:sz w:val="28"/>
          <w:szCs w:val="28"/>
        </w:rPr>
      </w:pPr>
      <w:r>
        <w:rPr>
          <w:vanish/>
          <w:sz w:val="28"/>
          <w:szCs w:val="28"/>
        </w:rPr>
      </w:r>
    </w:p>
    <w:tbl>
      <w:tblPr>
        <w:tblW w:w="139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15"/>
        <w:gridCol w:w="8736"/>
        <w:gridCol w:w="1569"/>
        <w:gridCol w:w="2436"/>
      </w:tblGrid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Раздел/Тема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Плановая дата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мире культуры – 2 часа.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Величие многонациональной российской культуры.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творец и носитель культуры.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Нравственные ценности российского народа – 7 часов.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 землю родимую, как мать любимую».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ратными подвигами полна.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труде – красота человека.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«Плод добрых трудов славян»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труда.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Бережное отношение к природе.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– хранитель духовных ценностей.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Религия и культура – 10 часов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религии в развитии культуры.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наследие христианской Руси.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князья Древней Руси и их влияние на развитие образования.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искусство Древней Руси и их влияние на духовность людей.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ислама.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искусство ислама.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Иудаизм и культура.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Иудейская история в произведениях живописи.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традиции буддизма.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Буддийские священные сооружения. Искусство танка.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hd w:val="clear" w:color="auto" w:fill="FFFFFF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 Как сохранить духовные ценности – 6 часов.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Забота государства о сохранении духовных ценностей.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Православные храмы России. Храм Христа Спасителя.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Крупнейшие мечети России.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Синагоги России.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Буддийские храмы и монастыри России.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Хранить память предков.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Что составляет твой духовный мир – 4 часа.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Твоя образованность. Твои интересы. Практическая работа.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Твоя культура поведения.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Твои нравственные качества.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 терминов, связанных с духовностью, нравственностью и культурой.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8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презентация творческих проектов</w:t>
            </w:r>
          </w:p>
          <w:p>
            <w:pPr>
              <w:pStyle w:val="Normal"/>
              <w:shd w:val="clear" w:color="auto" w:fill="FFFFFF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«Великие ценности культуры»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before="0" w:after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 – 27.05</w:t>
            </w:r>
          </w:p>
        </w:tc>
      </w:tr>
    </w:tbl>
    <w:p>
      <w:pPr>
        <w:pStyle w:val="Normal"/>
        <w:tabs>
          <w:tab w:val="clear" w:pos="708"/>
          <w:tab w:val="left" w:pos="1294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94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orient="landscape" w:w="16838" w:h="11906"/>
          <w:pgMar w:left="1440" w:right="1440" w:header="0" w:top="576" w:footer="0" w:bottom="962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8"/>
          <w:tab w:val="left" w:pos="1294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uto" w:line="259" w:before="0" w:after="0"/>
        <w:ind w:left="-666" w:right="1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259" w:before="0" w:after="0"/>
        <w:ind w:left="0" w:hanging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90" w:before="0" w:after="170"/>
      <w:ind w:left="182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unhideWhenUsed/>
    <w:qFormat/>
    <w:pPr>
      <w:keepNext w:val="true"/>
      <w:keepLines/>
      <w:widowControl/>
      <w:bidi w:val="0"/>
      <w:spacing w:lineRule="auto" w:line="264" w:before="0" w:after="27"/>
      <w:ind w:left="1576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LibreOffice/6.4.6.2$Linux_X86_64 LibreOffice_project/40$Build-2</Application>
  <Pages>41</Pages>
  <Words>6088</Words>
  <Characters>44794</Characters>
  <CharactersWithSpaces>50834</CharactersWithSpaces>
  <Paragraphs>869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2022-10-29T11:01:00Z</dcterms:created>
  <dc:creator>user</dc:creator>
  <dc:description/>
  <dc:language>ru-RU</dc:language>
  <cp:lastModifiedBy/>
  <dcterms:modified xsi:type="dcterms:W3CDTF">2022-10-31T10:58:49Z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