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B8" w:rsidRDefault="00B461B8" w:rsidP="00B461B8"/>
    <w:p w:rsidR="00B461B8" w:rsidRDefault="00116E4E" w:rsidP="00D7182F">
      <w:pPr>
        <w:pStyle w:val="a3"/>
        <w:spacing w:before="0" w:beforeAutospacing="0" w:after="150" w:afterAutospacing="0"/>
        <w:jc w:val="center"/>
        <w:rPr>
          <w:rFonts w:ascii="Bookman Old Style" w:hAnsi="Bookman Old Style"/>
          <w:b/>
          <w:bCs/>
          <w:color w:val="000000" w:themeColor="text1"/>
          <w:sz w:val="28"/>
          <w:szCs w:val="28"/>
        </w:rPr>
      </w:pPr>
      <w:bookmarkStart w:id="0" w:name="_GoBack"/>
      <w:r w:rsidRPr="00116E4E">
        <w:rPr>
          <w:rFonts w:ascii="Bookman Old Style" w:hAnsi="Bookman Old Style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6210300" cy="8546773"/>
            <wp:effectExtent l="0" t="0" r="0" b="6985"/>
            <wp:docPr id="1" name="Рисунок 1" descr="C:\Users\Admin\Desktop\титульники 22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ики 22-2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172" cy="854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61B8" w:rsidRDefault="00B461B8" w:rsidP="00D7182F">
      <w:pPr>
        <w:pStyle w:val="a3"/>
        <w:spacing w:before="0" w:beforeAutospacing="0" w:after="150" w:afterAutospacing="0"/>
        <w:jc w:val="center"/>
        <w:rPr>
          <w:rFonts w:ascii="Bookman Old Style" w:hAnsi="Bookman Old Style"/>
          <w:b/>
          <w:bCs/>
          <w:color w:val="000000" w:themeColor="text1"/>
          <w:sz w:val="28"/>
          <w:szCs w:val="28"/>
        </w:rPr>
      </w:pPr>
    </w:p>
    <w:p w:rsidR="00D7182F" w:rsidRPr="00B461B8" w:rsidRDefault="00D7182F" w:rsidP="00D7182F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B461B8">
        <w:rPr>
          <w:b/>
          <w:bCs/>
          <w:color w:val="000000" w:themeColor="text1"/>
          <w:sz w:val="28"/>
          <w:szCs w:val="28"/>
        </w:rPr>
        <w:lastRenderedPageBreak/>
        <w:t xml:space="preserve">РАБОЧАЯ ПРОГРАММА КРУЖКА </w:t>
      </w:r>
    </w:p>
    <w:p w:rsidR="00D7182F" w:rsidRPr="00B461B8" w:rsidRDefault="00D7182F" w:rsidP="00D7182F">
      <w:pPr>
        <w:pStyle w:val="a3"/>
        <w:spacing w:before="0" w:beforeAutospacing="0" w:after="150" w:afterAutospacing="0"/>
        <w:jc w:val="center"/>
        <w:rPr>
          <w:b/>
          <w:bCs/>
          <w:i/>
          <w:color w:val="000000" w:themeColor="text1"/>
          <w:sz w:val="28"/>
          <w:szCs w:val="28"/>
        </w:rPr>
      </w:pPr>
      <w:r w:rsidRPr="00B461B8">
        <w:rPr>
          <w:b/>
          <w:bCs/>
          <w:i/>
          <w:color w:val="000000" w:themeColor="text1"/>
          <w:sz w:val="28"/>
          <w:szCs w:val="28"/>
        </w:rPr>
        <w:t>«История искусства»</w:t>
      </w:r>
    </w:p>
    <w:p w:rsidR="00D7182F" w:rsidRDefault="00B461B8" w:rsidP="00D7182F">
      <w:pPr>
        <w:pStyle w:val="a3"/>
        <w:spacing w:before="0" w:beforeAutospacing="0" w:after="150" w:afterAutospacing="0"/>
        <w:jc w:val="both"/>
        <w:rPr>
          <w:rFonts w:ascii="Bookman Old Style" w:hAnsi="Bookman Old Style"/>
          <w:b/>
          <w:bCs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bCs/>
          <w:color w:val="000000" w:themeColor="text1"/>
          <w:sz w:val="28"/>
          <w:szCs w:val="28"/>
        </w:rPr>
        <w:t xml:space="preserve">                              н</w:t>
      </w:r>
      <w:r w:rsidR="00D7182F">
        <w:rPr>
          <w:rFonts w:ascii="Bookman Old Style" w:hAnsi="Bookman Old Style"/>
          <w:b/>
          <w:bCs/>
          <w:color w:val="000000" w:themeColor="text1"/>
          <w:sz w:val="28"/>
          <w:szCs w:val="28"/>
        </w:rPr>
        <w:t>а 202</w:t>
      </w:r>
      <w:r w:rsidR="00D7182F" w:rsidRPr="00D7182F">
        <w:rPr>
          <w:rFonts w:ascii="Bookman Old Style" w:hAnsi="Bookman Old Style"/>
          <w:b/>
          <w:bCs/>
          <w:color w:val="000000" w:themeColor="text1"/>
          <w:sz w:val="28"/>
          <w:szCs w:val="28"/>
        </w:rPr>
        <w:t>2</w:t>
      </w:r>
      <w:r w:rsidR="00D7182F">
        <w:rPr>
          <w:rFonts w:ascii="Bookman Old Style" w:hAnsi="Bookman Old Style"/>
          <w:b/>
          <w:bCs/>
          <w:color w:val="000000" w:themeColor="text1"/>
          <w:sz w:val="28"/>
          <w:szCs w:val="28"/>
        </w:rPr>
        <w:t>-202</w:t>
      </w:r>
      <w:r w:rsidR="00D7182F" w:rsidRPr="00D7182F">
        <w:rPr>
          <w:rFonts w:ascii="Bookman Old Style" w:hAnsi="Bookman Old Style"/>
          <w:b/>
          <w:bCs/>
          <w:color w:val="000000" w:themeColor="text1"/>
          <w:sz w:val="28"/>
          <w:szCs w:val="28"/>
        </w:rPr>
        <w:t>3</w:t>
      </w:r>
      <w:r w:rsidR="00D7182F">
        <w:rPr>
          <w:rFonts w:ascii="Bookman Old Style" w:hAnsi="Bookman Old Style"/>
          <w:b/>
          <w:bCs/>
          <w:color w:val="000000" w:themeColor="text1"/>
          <w:sz w:val="28"/>
          <w:szCs w:val="28"/>
        </w:rPr>
        <w:t xml:space="preserve"> уч. год</w:t>
      </w:r>
    </w:p>
    <w:p w:rsidR="00D7182F" w:rsidRDefault="00D7182F" w:rsidP="00D7182F">
      <w:pPr>
        <w:pStyle w:val="a3"/>
        <w:spacing w:before="0" w:beforeAutospacing="0" w:after="150" w:afterAutospacing="0"/>
        <w:jc w:val="both"/>
        <w:rPr>
          <w:rFonts w:ascii="Bookman Old Style" w:hAnsi="Bookman Old Style"/>
          <w:b/>
          <w:bCs/>
          <w:color w:val="000000" w:themeColor="text1"/>
          <w:sz w:val="28"/>
          <w:szCs w:val="28"/>
        </w:rPr>
      </w:pP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rFonts w:ascii="Bookman Old Style" w:hAnsi="Bookman Old Style"/>
          <w:b/>
          <w:bCs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bCs/>
          <w:color w:val="000000" w:themeColor="text1"/>
          <w:sz w:val="28"/>
          <w:szCs w:val="28"/>
        </w:rPr>
        <w:t xml:space="preserve">                       </w:t>
      </w:r>
      <w:r w:rsidRPr="00C24CA6">
        <w:rPr>
          <w:rFonts w:ascii="Bookman Old Style" w:hAnsi="Bookman Old Style"/>
          <w:b/>
          <w:bCs/>
          <w:color w:val="000000" w:themeColor="text1"/>
          <w:sz w:val="28"/>
          <w:szCs w:val="28"/>
        </w:rPr>
        <w:t>Содержание</w:t>
      </w:r>
      <w:r>
        <w:rPr>
          <w:rFonts w:ascii="Bookman Old Style" w:hAnsi="Bookman Old Style"/>
          <w:b/>
          <w:bCs/>
          <w:color w:val="000000" w:themeColor="text1"/>
          <w:sz w:val="28"/>
          <w:szCs w:val="28"/>
        </w:rPr>
        <w:t xml:space="preserve"> программы кружка </w:t>
      </w:r>
    </w:p>
    <w:p w:rsidR="00D7182F" w:rsidRPr="00C24CA6" w:rsidRDefault="00D7182F" w:rsidP="00D7182F">
      <w:pPr>
        <w:pStyle w:val="a3"/>
        <w:numPr>
          <w:ilvl w:val="0"/>
          <w:numId w:val="5"/>
        </w:numPr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r w:rsidRPr="00C24CA6">
        <w:rPr>
          <w:b/>
          <w:color w:val="000000" w:themeColor="text1"/>
          <w:sz w:val="28"/>
          <w:szCs w:val="28"/>
        </w:rPr>
        <w:t>Художественная культура XVII- XVIII </w:t>
      </w:r>
      <w:proofErr w:type="spellStart"/>
      <w:r w:rsidRPr="00C24CA6">
        <w:rPr>
          <w:b/>
          <w:color w:val="000000" w:themeColor="text1"/>
          <w:sz w:val="28"/>
          <w:szCs w:val="28"/>
        </w:rPr>
        <w:t>в.в</w:t>
      </w:r>
      <w:proofErr w:type="spellEnd"/>
      <w:r w:rsidRPr="00C24CA6">
        <w:rPr>
          <w:b/>
          <w:color w:val="000000" w:themeColor="text1"/>
          <w:sz w:val="28"/>
          <w:szCs w:val="28"/>
        </w:rPr>
        <w:t xml:space="preserve"> (12 ч)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Стилевое многообразие искусства XVII- XVIII </w:t>
      </w:r>
      <w:proofErr w:type="spellStart"/>
      <w:r w:rsidRPr="00C24CA6">
        <w:rPr>
          <w:color w:val="000000" w:themeColor="text1"/>
          <w:sz w:val="28"/>
          <w:szCs w:val="28"/>
        </w:rPr>
        <w:t>в.в</w:t>
      </w:r>
      <w:proofErr w:type="spellEnd"/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Стили и художественные направления в искусстве. Разграничение понятий «стиль» и «историческая эпоха» в искусстве. Человек и новая картина мира. Взаимопроникновение и обогащение художественных стилей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Архитектура барокко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Изменение мировосприятия в эпоху барокко. Эстетика барокко. Характерные черты архитектуры барокко. Шедевры итальянского барокко. Творчество Лоренцо Бернини. Оформление площади перед собором Святого Петра в Риме. Архитектурные творения Б.Ф. Растрелли в Санкт-Петербурге и его окрестностях.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Изобразительное искусство барокко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Скульптура и живопись барокко, основная тематика и её художественное воплощение. П.П. Рубенс – «король живописи». Судьба художника, основные этапы его творческой биографии. Характерные особенности живописной манеры.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Классицизм в архитектуре Западной Европы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Эстетика классицизма. Рококо и сентиментализм. Идея величия и могущества империи, нашедшая образное воплощение в архитектурных сооружениях классицизма и ампира. Характерные черты архитектуры классицизма. Создание нового типа грандиозного дворцового ансамбля.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Шедевры классицизма в архитектуре России.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 xml:space="preserve">«Строгий, стройный вид» Петербурга. Архитектурный облик Северной Пальмиры и его блистательные зодчие. Архитектурные пригороды Санкт-Петербурга. Творчество К. Росси, Д. Кваренги, О. </w:t>
      </w:r>
      <w:proofErr w:type="spellStart"/>
      <w:r w:rsidRPr="00C24CA6">
        <w:rPr>
          <w:color w:val="000000" w:themeColor="text1"/>
          <w:sz w:val="28"/>
          <w:szCs w:val="28"/>
        </w:rPr>
        <w:t>Монферран</w:t>
      </w:r>
      <w:proofErr w:type="spellEnd"/>
      <w:r w:rsidRPr="00C24CA6">
        <w:rPr>
          <w:color w:val="000000" w:themeColor="text1"/>
          <w:sz w:val="28"/>
          <w:szCs w:val="28"/>
        </w:rPr>
        <w:t xml:space="preserve">, Д. </w:t>
      </w:r>
      <w:proofErr w:type="spellStart"/>
      <w:r w:rsidRPr="00C24CA6">
        <w:rPr>
          <w:color w:val="000000" w:themeColor="text1"/>
          <w:sz w:val="28"/>
          <w:szCs w:val="28"/>
        </w:rPr>
        <w:t>Трезини</w:t>
      </w:r>
      <w:proofErr w:type="spellEnd"/>
      <w:r w:rsidRPr="00C24CA6">
        <w:rPr>
          <w:color w:val="000000" w:themeColor="text1"/>
          <w:sz w:val="28"/>
          <w:szCs w:val="28"/>
        </w:rPr>
        <w:t>, А.Д. Захаров, Ф.Ф. Щедрин, А.Н. Воронихин.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«Архитектурный театр» Москвы (В.И. Баженов, М.Ф. Казаков). Классический облик Москвы в творчестве М.Ф. Казакова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Изобразительное искусство классицизма и рококо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lastRenderedPageBreak/>
        <w:t>От классицизма к академизму в живописи. Пуссен как основоположник классицизма. Характерные черты его живописи. Мифологические, исторические, религиозные и пейзажные темы его произведений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Реалистическая живопись Голландии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Творчество Рембрандта. Великие мастера голландской живописи.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Русский портрет XVIII в.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 xml:space="preserve">Искусство </w:t>
      </w:r>
      <w:proofErr w:type="gramStart"/>
      <w:r w:rsidRPr="00C24CA6">
        <w:rPr>
          <w:color w:val="000000" w:themeColor="text1"/>
          <w:sz w:val="28"/>
          <w:szCs w:val="28"/>
        </w:rPr>
        <w:t>портрета .</w:t>
      </w:r>
      <w:proofErr w:type="gramEnd"/>
      <w:r w:rsidRPr="00C24CA6">
        <w:rPr>
          <w:color w:val="000000" w:themeColor="text1"/>
          <w:sz w:val="28"/>
          <w:szCs w:val="28"/>
        </w:rPr>
        <w:t xml:space="preserve"> </w:t>
      </w:r>
      <w:proofErr w:type="spellStart"/>
      <w:r w:rsidRPr="00C24CA6">
        <w:rPr>
          <w:color w:val="000000" w:themeColor="text1"/>
          <w:sz w:val="28"/>
          <w:szCs w:val="28"/>
        </w:rPr>
        <w:t>И.И.Никитин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Ф.С.Рокотов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Д.Г.Левицкий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В.Л.Боровиковский</w:t>
      </w:r>
      <w:proofErr w:type="spellEnd"/>
      <w:r w:rsidRPr="00C24CA6">
        <w:rPr>
          <w:color w:val="000000" w:themeColor="text1"/>
          <w:sz w:val="28"/>
          <w:szCs w:val="28"/>
        </w:rPr>
        <w:t>. Мастера скульптурного портрета: Б.К. Растрелли, Ф.И. Шубин, М.И. Козловский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Музыкальная культура барокко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Высший расцвет свободной полифонии в творчестве И.С. Баха. Многогранность и разнообразие творческого наследия композитора.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Композиторы Венской классической школы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 xml:space="preserve">Музыка Венской классической школы – высшее выражение эстетики </w:t>
      </w:r>
      <w:proofErr w:type="gramStart"/>
      <w:r w:rsidRPr="00C24CA6">
        <w:rPr>
          <w:color w:val="000000" w:themeColor="text1"/>
          <w:sz w:val="28"/>
          <w:szCs w:val="28"/>
        </w:rPr>
        <w:t>классицизма..</w:t>
      </w:r>
      <w:proofErr w:type="gramEnd"/>
      <w:r w:rsidRPr="00C24CA6">
        <w:rPr>
          <w:color w:val="000000" w:themeColor="text1"/>
          <w:sz w:val="28"/>
          <w:szCs w:val="28"/>
        </w:rPr>
        <w:t xml:space="preserve"> Музыкальный мир В.А. Моцарта. Судьба композитора и основные этапы его творческой биографии. Л. Ван Бетховен: путь от классицизма к романтизму, его смелые эксперименты и творческие поиски. Разнообразие музыкального наследия композитора.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Театральное искусство XVII – XVIII вв.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 xml:space="preserve">Золотой век французского театра </w:t>
      </w:r>
      <w:proofErr w:type="gramStart"/>
      <w:r w:rsidRPr="00C24CA6">
        <w:rPr>
          <w:color w:val="000000" w:themeColor="text1"/>
          <w:sz w:val="28"/>
          <w:szCs w:val="28"/>
        </w:rPr>
        <w:t>классицизма .</w:t>
      </w:r>
      <w:proofErr w:type="gramEnd"/>
      <w:r w:rsidRPr="00C24CA6">
        <w:rPr>
          <w:color w:val="000000" w:themeColor="text1"/>
          <w:sz w:val="28"/>
          <w:szCs w:val="28"/>
        </w:rPr>
        <w:t xml:space="preserve"> Западноевропейский театр барокко, его особенности, цели и задачи. Русский драматический театр и его творцы (</w:t>
      </w:r>
      <w:proofErr w:type="spellStart"/>
      <w:r w:rsidRPr="00C24CA6">
        <w:rPr>
          <w:color w:val="000000" w:themeColor="text1"/>
          <w:sz w:val="28"/>
          <w:szCs w:val="28"/>
        </w:rPr>
        <w:t>А.П.Сумароков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Ф.Г.Волков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Д.И.Фонвизин</w:t>
      </w:r>
      <w:proofErr w:type="spellEnd"/>
      <w:r w:rsidRPr="00C24CA6">
        <w:rPr>
          <w:color w:val="000000" w:themeColor="text1"/>
          <w:sz w:val="28"/>
          <w:szCs w:val="28"/>
        </w:rPr>
        <w:t>, театр крепостных актеров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D7182F" w:rsidRPr="00C24CA6" w:rsidRDefault="00D7182F" w:rsidP="00D7182F">
      <w:pPr>
        <w:pStyle w:val="a3"/>
        <w:numPr>
          <w:ilvl w:val="0"/>
          <w:numId w:val="5"/>
        </w:numPr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r w:rsidRPr="00C24CA6">
        <w:rPr>
          <w:b/>
          <w:color w:val="000000" w:themeColor="text1"/>
          <w:sz w:val="28"/>
          <w:szCs w:val="28"/>
        </w:rPr>
        <w:t>Художественная культура XIX века (9ч)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Романтизм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 xml:space="preserve">Романтизм как художественный стиль эпохи конца ХVIII – начала ХIХ </w:t>
      </w:r>
      <w:proofErr w:type="spellStart"/>
      <w:proofErr w:type="gramStart"/>
      <w:r w:rsidRPr="00C24CA6">
        <w:rPr>
          <w:color w:val="000000" w:themeColor="text1"/>
          <w:sz w:val="28"/>
          <w:szCs w:val="28"/>
        </w:rPr>
        <w:t>в.»Путь</w:t>
      </w:r>
      <w:proofErr w:type="spellEnd"/>
      <w:proofErr w:type="gramEnd"/>
      <w:r w:rsidRPr="00C24CA6">
        <w:rPr>
          <w:color w:val="000000" w:themeColor="text1"/>
          <w:sz w:val="28"/>
          <w:szCs w:val="28"/>
        </w:rPr>
        <w:t xml:space="preserve"> к свободе через красоту» (эстетика романтизма)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Герой романтической эпохи в творчестве Ф. Гойи, О.А. Кипренского и К.П. Брюллова. Пейзажная живопись. История глазами романтиков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Изобразительное искусство романтизма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 xml:space="preserve">Романтизм в живописи: </w:t>
      </w:r>
      <w:proofErr w:type="spellStart"/>
      <w:r w:rsidRPr="00C24CA6">
        <w:rPr>
          <w:color w:val="000000" w:themeColor="text1"/>
          <w:sz w:val="28"/>
          <w:szCs w:val="28"/>
        </w:rPr>
        <w:t>Э.Делакруа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Т.Жерико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Ф.Гойя</w:t>
      </w:r>
      <w:proofErr w:type="spellEnd"/>
      <w:r w:rsidRPr="00C24CA6">
        <w:rPr>
          <w:color w:val="000000" w:themeColor="text1"/>
          <w:sz w:val="28"/>
          <w:szCs w:val="28"/>
        </w:rPr>
        <w:t>, К.-</w:t>
      </w:r>
      <w:proofErr w:type="spellStart"/>
      <w:r w:rsidRPr="00C24CA6">
        <w:rPr>
          <w:color w:val="000000" w:themeColor="text1"/>
          <w:sz w:val="28"/>
          <w:szCs w:val="28"/>
        </w:rPr>
        <w:t>Д.Фридрих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У.Тёрнер</w:t>
      </w:r>
      <w:proofErr w:type="spellEnd"/>
      <w:r w:rsidRPr="00C24CA6">
        <w:rPr>
          <w:color w:val="000000" w:themeColor="text1"/>
          <w:sz w:val="28"/>
          <w:szCs w:val="28"/>
        </w:rPr>
        <w:t>. Романтизм в русском изобразительном искусстве (</w:t>
      </w:r>
      <w:proofErr w:type="spellStart"/>
      <w:r w:rsidRPr="00C24CA6">
        <w:rPr>
          <w:color w:val="000000" w:themeColor="text1"/>
          <w:sz w:val="28"/>
          <w:szCs w:val="28"/>
        </w:rPr>
        <w:t>О.А.Кипренский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К.П.Брюллов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И.К.Айвазовский</w:t>
      </w:r>
      <w:proofErr w:type="spellEnd"/>
      <w:r w:rsidRPr="00C24CA6">
        <w:rPr>
          <w:color w:val="000000" w:themeColor="text1"/>
          <w:sz w:val="28"/>
          <w:szCs w:val="28"/>
        </w:rPr>
        <w:t>).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Реализм – художественный стиль эпохи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Эстетика реализма и натурализм. Художественные принципы реализма.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lastRenderedPageBreak/>
        <w:t>Изобразительное искусство реализма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Основные жанры западноевропейской реалистической живописи (</w:t>
      </w:r>
      <w:proofErr w:type="spellStart"/>
      <w:r w:rsidRPr="00C24CA6">
        <w:rPr>
          <w:color w:val="000000" w:themeColor="text1"/>
          <w:sz w:val="28"/>
          <w:szCs w:val="28"/>
        </w:rPr>
        <w:t>Г.Курбе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К.Коро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О.Домье</w:t>
      </w:r>
      <w:proofErr w:type="spellEnd"/>
      <w:r w:rsidRPr="00C24CA6">
        <w:rPr>
          <w:color w:val="000000" w:themeColor="text1"/>
          <w:sz w:val="28"/>
          <w:szCs w:val="28"/>
        </w:rPr>
        <w:t xml:space="preserve">). Русские художники-передвижники. Творчество </w:t>
      </w:r>
      <w:proofErr w:type="spellStart"/>
      <w:r w:rsidRPr="00C24CA6">
        <w:rPr>
          <w:color w:val="000000" w:themeColor="text1"/>
          <w:sz w:val="28"/>
          <w:szCs w:val="28"/>
        </w:rPr>
        <w:t>И.Е.Репина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В.И.Сурикова</w:t>
      </w:r>
      <w:proofErr w:type="spellEnd"/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«Живописцы счастья» (художники импрессиониз</w:t>
      </w:r>
      <w:r w:rsidRPr="00C24CA6">
        <w:rPr>
          <w:color w:val="000000" w:themeColor="text1"/>
          <w:sz w:val="28"/>
          <w:szCs w:val="28"/>
        </w:rPr>
        <w:softHyphen/>
        <w:t>ма)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Импрессионизм и постимпрессионизм и их выразительные средства. Пейзажи впечатления (</w:t>
      </w:r>
      <w:proofErr w:type="spellStart"/>
      <w:r w:rsidRPr="00C24CA6">
        <w:rPr>
          <w:color w:val="000000" w:themeColor="text1"/>
          <w:sz w:val="28"/>
          <w:szCs w:val="28"/>
        </w:rPr>
        <w:t>К.Моне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К.Писсаро</w:t>
      </w:r>
      <w:proofErr w:type="spellEnd"/>
      <w:r w:rsidRPr="00C24CA6">
        <w:rPr>
          <w:color w:val="000000" w:themeColor="text1"/>
          <w:sz w:val="28"/>
          <w:szCs w:val="28"/>
        </w:rPr>
        <w:t>), портретный и бытовой жанр (</w:t>
      </w:r>
      <w:proofErr w:type="spellStart"/>
      <w:r w:rsidRPr="00C24CA6">
        <w:rPr>
          <w:color w:val="000000" w:themeColor="text1"/>
          <w:sz w:val="28"/>
          <w:szCs w:val="28"/>
        </w:rPr>
        <w:t>Э.Мане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О.Ренуар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Э.Дега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П.Гоген</w:t>
      </w:r>
      <w:proofErr w:type="spellEnd"/>
      <w:r w:rsidRPr="00C24CA6">
        <w:rPr>
          <w:color w:val="000000" w:themeColor="text1"/>
          <w:sz w:val="28"/>
          <w:szCs w:val="28"/>
        </w:rPr>
        <w:t>), натюрморт (</w:t>
      </w:r>
      <w:proofErr w:type="spellStart"/>
      <w:r w:rsidRPr="00C24CA6">
        <w:rPr>
          <w:color w:val="000000" w:themeColor="text1"/>
          <w:sz w:val="28"/>
          <w:szCs w:val="28"/>
        </w:rPr>
        <w:t>П.Сезанн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В.Ван</w:t>
      </w:r>
      <w:proofErr w:type="spellEnd"/>
      <w:r w:rsidRPr="00C24CA6">
        <w:rPr>
          <w:color w:val="000000" w:themeColor="text1"/>
          <w:sz w:val="28"/>
          <w:szCs w:val="28"/>
        </w:rPr>
        <w:t>-Гог). Русские последователи импрессионистов (</w:t>
      </w:r>
      <w:proofErr w:type="spellStart"/>
      <w:r w:rsidRPr="00C24CA6">
        <w:rPr>
          <w:color w:val="000000" w:themeColor="text1"/>
          <w:sz w:val="28"/>
          <w:szCs w:val="28"/>
        </w:rPr>
        <w:t>К.А.Коровин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В.А.Серов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И.Э.Грабарь</w:t>
      </w:r>
      <w:proofErr w:type="spellEnd"/>
      <w:r w:rsidRPr="00C24CA6">
        <w:rPr>
          <w:color w:val="000000" w:themeColor="text1"/>
          <w:sz w:val="28"/>
          <w:szCs w:val="28"/>
        </w:rPr>
        <w:t>).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Многообразие стилей зарубежной музыки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 xml:space="preserve">Многообразие стилей в музыкальном искусстве. Западноевропейская музыка романтизма. Романтический идеал и его отображение в музыке Р. Вагнера и Ф. Шуберта, Ф. Шопена, Г. </w:t>
      </w:r>
      <w:proofErr w:type="spellStart"/>
      <w:r w:rsidRPr="00C24CA6">
        <w:rPr>
          <w:color w:val="000000" w:themeColor="text1"/>
          <w:sz w:val="28"/>
          <w:szCs w:val="28"/>
        </w:rPr>
        <w:t>Берлиоза</w:t>
      </w:r>
      <w:r w:rsidRPr="00C24CA6">
        <w:rPr>
          <w:i/>
          <w:iCs/>
          <w:color w:val="000000" w:themeColor="text1"/>
          <w:sz w:val="28"/>
          <w:szCs w:val="28"/>
        </w:rPr>
        <w:t>.</w:t>
      </w:r>
      <w:r w:rsidRPr="00C24CA6">
        <w:rPr>
          <w:color w:val="000000" w:themeColor="text1"/>
          <w:sz w:val="28"/>
          <w:szCs w:val="28"/>
        </w:rPr>
        <w:t>Музыка</w:t>
      </w:r>
      <w:proofErr w:type="spellEnd"/>
      <w:r w:rsidRPr="00C24CA6">
        <w:rPr>
          <w:color w:val="000000" w:themeColor="text1"/>
          <w:sz w:val="28"/>
          <w:szCs w:val="28"/>
        </w:rPr>
        <w:t xml:space="preserve"> импрессионизма.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Русская музыкальная культура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 xml:space="preserve">Зарождение русской классической музыкальной школы М.И. Глинка как основоположник русской музыкальной классики. Композиторы «Могучей кучки»: М.А. </w:t>
      </w:r>
      <w:proofErr w:type="spellStart"/>
      <w:r w:rsidRPr="00C24CA6">
        <w:rPr>
          <w:color w:val="000000" w:themeColor="text1"/>
          <w:sz w:val="28"/>
          <w:szCs w:val="28"/>
        </w:rPr>
        <w:t>Балакирёв</w:t>
      </w:r>
      <w:proofErr w:type="spellEnd"/>
      <w:r w:rsidRPr="00C24CA6">
        <w:rPr>
          <w:color w:val="000000" w:themeColor="text1"/>
          <w:sz w:val="28"/>
          <w:szCs w:val="28"/>
        </w:rPr>
        <w:t>, А.П. Бородин, М.П. Мусоргский, Н.А. Римский-Корсаков. Многообразие творческого наследия П.И. Чайковского.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Пути развития западноевро</w:t>
      </w:r>
      <w:r w:rsidRPr="00C24CA6">
        <w:rPr>
          <w:color w:val="000000" w:themeColor="text1"/>
          <w:sz w:val="28"/>
          <w:szCs w:val="28"/>
        </w:rPr>
        <w:softHyphen/>
        <w:t>пейского театра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«Прорыв духа и страсти» в театре романтизма. «Торжество правды и истины» в реалистическом театре. Э. Золя как теоретик западноевропейского театра реализма.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Русский драматический театр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Русский театр романтизма и его знаменитые актёры (П.С. Мочалов, </w:t>
      </w:r>
      <w:r w:rsidRPr="00C24CA6">
        <w:rPr>
          <w:i/>
          <w:iCs/>
          <w:color w:val="000000" w:themeColor="text1"/>
          <w:sz w:val="28"/>
          <w:szCs w:val="28"/>
        </w:rPr>
        <w:t>В.А</w:t>
      </w:r>
      <w:r w:rsidRPr="00C24CA6">
        <w:rPr>
          <w:color w:val="000000" w:themeColor="text1"/>
          <w:sz w:val="28"/>
          <w:szCs w:val="28"/>
        </w:rPr>
        <w:t>. Каратыгин). Русский реалистический театр и его драматурги. М.С. Щепкин – выдающийся актёр и реформатор русской театральной сцены. «Русский национальный театр» А.Н. Островского. Особенности театра А.Н. Чехова. Рождение МХТ.</w:t>
      </w:r>
    </w:p>
    <w:p w:rsidR="00D7182F" w:rsidRPr="00C24CA6" w:rsidRDefault="00D7182F" w:rsidP="00D7182F">
      <w:pPr>
        <w:pStyle w:val="a3"/>
        <w:numPr>
          <w:ilvl w:val="0"/>
          <w:numId w:val="5"/>
        </w:numPr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r w:rsidRPr="00C24CA6">
        <w:rPr>
          <w:b/>
          <w:color w:val="000000" w:themeColor="text1"/>
          <w:sz w:val="28"/>
          <w:szCs w:val="28"/>
        </w:rPr>
        <w:t>Художественная культура XX века (13ч)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Искусство символизма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Художественные принципы символизма. Символ и аллегория в искусстве. Поэзия символизма и ее влияние на различные виды художественного творчества. Мастера живописи (</w:t>
      </w:r>
      <w:proofErr w:type="spellStart"/>
      <w:r w:rsidRPr="00C24CA6">
        <w:rPr>
          <w:color w:val="000000" w:themeColor="text1"/>
          <w:sz w:val="28"/>
          <w:szCs w:val="28"/>
        </w:rPr>
        <w:t>М.А.Врубель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В.Э.Борисов-Мусатов</w:t>
      </w:r>
      <w:proofErr w:type="spellEnd"/>
      <w:r w:rsidRPr="00C24CA6">
        <w:rPr>
          <w:color w:val="000000" w:themeColor="text1"/>
          <w:sz w:val="28"/>
          <w:szCs w:val="28"/>
        </w:rPr>
        <w:t xml:space="preserve">, художники «Мира искусства», </w:t>
      </w:r>
      <w:proofErr w:type="spellStart"/>
      <w:r w:rsidRPr="00C24CA6">
        <w:rPr>
          <w:color w:val="000000" w:themeColor="text1"/>
          <w:sz w:val="28"/>
          <w:szCs w:val="28"/>
        </w:rPr>
        <w:t>А.Бёклин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Г.Моро</w:t>
      </w:r>
      <w:proofErr w:type="spellEnd"/>
      <w:r w:rsidRPr="00C24CA6">
        <w:rPr>
          <w:color w:val="000000" w:themeColor="text1"/>
          <w:sz w:val="28"/>
          <w:szCs w:val="28"/>
        </w:rPr>
        <w:t xml:space="preserve">, </w:t>
      </w:r>
      <w:proofErr w:type="spellStart"/>
      <w:r w:rsidRPr="00C24CA6">
        <w:rPr>
          <w:color w:val="000000" w:themeColor="text1"/>
          <w:sz w:val="28"/>
          <w:szCs w:val="28"/>
        </w:rPr>
        <w:t>М.Чюрлёнис</w:t>
      </w:r>
      <w:proofErr w:type="spellEnd"/>
      <w:r w:rsidRPr="00C24CA6">
        <w:rPr>
          <w:color w:val="000000" w:themeColor="text1"/>
          <w:sz w:val="28"/>
          <w:szCs w:val="28"/>
        </w:rPr>
        <w:t xml:space="preserve"> и др.).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Триумф модернизма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lastRenderedPageBreak/>
        <w:t>Художественные принципы модерна и идея синтеза искусств. Модерн в архитектуре и изобразительном искусстве. Национальное своеобразие русского модерна (</w:t>
      </w:r>
      <w:proofErr w:type="spellStart"/>
      <w:r w:rsidRPr="00C24CA6">
        <w:rPr>
          <w:color w:val="000000" w:themeColor="text1"/>
          <w:sz w:val="28"/>
          <w:szCs w:val="28"/>
        </w:rPr>
        <w:t>Ф.О.Шехтель</w:t>
      </w:r>
      <w:proofErr w:type="spellEnd"/>
      <w:r w:rsidRPr="00C24CA6">
        <w:rPr>
          <w:color w:val="000000" w:themeColor="text1"/>
          <w:sz w:val="28"/>
          <w:szCs w:val="28"/>
        </w:rPr>
        <w:t xml:space="preserve"> и др.).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Архитектура: от модерна до конструкти</w:t>
      </w:r>
      <w:r w:rsidRPr="00C24CA6">
        <w:rPr>
          <w:color w:val="000000" w:themeColor="text1"/>
          <w:sz w:val="28"/>
          <w:szCs w:val="28"/>
        </w:rPr>
        <w:softHyphen/>
        <w:t>визма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Идеи и принципы архитектуры начала XX </w:t>
      </w:r>
      <w:proofErr w:type="spellStart"/>
      <w:r w:rsidRPr="00C24CA6">
        <w:rPr>
          <w:color w:val="000000" w:themeColor="text1"/>
          <w:sz w:val="28"/>
          <w:szCs w:val="28"/>
        </w:rPr>
        <w:t>в.Модерн</w:t>
      </w:r>
      <w:proofErr w:type="spellEnd"/>
      <w:r w:rsidRPr="00C24CA6">
        <w:rPr>
          <w:color w:val="000000" w:themeColor="text1"/>
          <w:sz w:val="28"/>
          <w:szCs w:val="28"/>
        </w:rPr>
        <w:t xml:space="preserve"> как основа для формирования и развития архитектуры конструктивизма.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Стили и направления зарубежного изобразитель</w:t>
      </w:r>
      <w:r w:rsidRPr="00C24CA6">
        <w:rPr>
          <w:color w:val="000000" w:themeColor="text1"/>
          <w:sz w:val="28"/>
          <w:szCs w:val="28"/>
        </w:rPr>
        <w:softHyphen/>
        <w:t>ного искусства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 xml:space="preserve">Разнообразие художественных направлений и стилей изобразительного искусства. Фовизм </w:t>
      </w:r>
      <w:proofErr w:type="spellStart"/>
      <w:r w:rsidRPr="00C24CA6">
        <w:rPr>
          <w:color w:val="000000" w:themeColor="text1"/>
          <w:sz w:val="28"/>
          <w:szCs w:val="28"/>
        </w:rPr>
        <w:t>А.Матисса</w:t>
      </w:r>
      <w:proofErr w:type="spellEnd"/>
      <w:r w:rsidRPr="00C24CA6">
        <w:rPr>
          <w:color w:val="000000" w:themeColor="text1"/>
          <w:sz w:val="28"/>
          <w:szCs w:val="28"/>
        </w:rPr>
        <w:t xml:space="preserve">. Кубизм П. Пикассо. Сюрреализм </w:t>
      </w:r>
      <w:proofErr w:type="spellStart"/>
      <w:r w:rsidRPr="00C24CA6">
        <w:rPr>
          <w:color w:val="000000" w:themeColor="text1"/>
          <w:sz w:val="28"/>
          <w:szCs w:val="28"/>
        </w:rPr>
        <w:t>С.Дали</w:t>
      </w:r>
      <w:proofErr w:type="spellEnd"/>
      <w:r w:rsidRPr="00C24CA6">
        <w:rPr>
          <w:color w:val="000000" w:themeColor="text1"/>
          <w:sz w:val="28"/>
          <w:szCs w:val="28"/>
        </w:rPr>
        <w:t>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Мастера русского авангарда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 xml:space="preserve">Абстракционизм В. Кандинского. Супрематизм К. Малевича. «Аналитическое искусство» П. </w:t>
      </w:r>
      <w:proofErr w:type="spellStart"/>
      <w:r w:rsidRPr="00C24CA6">
        <w:rPr>
          <w:color w:val="000000" w:themeColor="text1"/>
          <w:sz w:val="28"/>
          <w:szCs w:val="28"/>
        </w:rPr>
        <w:t>Филонова</w:t>
      </w:r>
      <w:proofErr w:type="spellEnd"/>
      <w:r w:rsidRPr="00C24CA6">
        <w:rPr>
          <w:color w:val="000000" w:themeColor="text1"/>
          <w:sz w:val="28"/>
          <w:szCs w:val="28"/>
        </w:rPr>
        <w:t>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Зарубежная музыка XX в.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 xml:space="preserve">Музыкальный мир ХХ в., разнородность его стилей и направлений. Мастера музыкальной классики. Искусство джаза и его истоки. </w:t>
      </w:r>
      <w:proofErr w:type="gramStart"/>
      <w:r w:rsidRPr="00C24CA6">
        <w:rPr>
          <w:color w:val="000000" w:themeColor="text1"/>
          <w:sz w:val="28"/>
          <w:szCs w:val="28"/>
        </w:rPr>
        <w:t>Рок- и</w:t>
      </w:r>
      <w:proofErr w:type="gramEnd"/>
      <w:r w:rsidRPr="00C24CA6">
        <w:rPr>
          <w:color w:val="000000" w:themeColor="text1"/>
          <w:sz w:val="28"/>
          <w:szCs w:val="28"/>
        </w:rPr>
        <w:t xml:space="preserve"> поп-музыка.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Русская музыка XX столетия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Традиции символизма и романизм в творчестве А.Н. Скрябина. Музыкальный мир С.С. Прокофьева. Творческие искания Д.Д. Шостаковича.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Зарубежный те</w:t>
      </w:r>
      <w:r w:rsidRPr="00C24CA6">
        <w:rPr>
          <w:color w:val="000000" w:themeColor="text1"/>
          <w:sz w:val="28"/>
          <w:szCs w:val="28"/>
        </w:rPr>
        <w:softHyphen/>
        <w:t>атр XX в.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Основные пути развития зарубежного театра. Эпический театр Б. Брехта Творческие эксперименты П. Брука. Зарубежный театр последних лет.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Русский театр XX в.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К.С. Станиславский и В.И. Немирович-Данченко как основоположники русского театрального искусства.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Становление и расцвет зарубежного кинематографа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Рождение и первые шаги кинематографа. Великий немой. Ч.С. Чаплин – выдающийся комик мирового экрана и его лучшие роли. Рождение звукового кино.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Шедевры отечественного кино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 xml:space="preserve">Национальный кинематограф. </w:t>
      </w:r>
      <w:proofErr w:type="spellStart"/>
      <w:r w:rsidRPr="00C24CA6">
        <w:rPr>
          <w:color w:val="000000" w:themeColor="text1"/>
          <w:sz w:val="28"/>
          <w:szCs w:val="28"/>
        </w:rPr>
        <w:t>Киноавангард</w:t>
      </w:r>
      <w:proofErr w:type="spellEnd"/>
      <w:r w:rsidRPr="00C24CA6">
        <w:rPr>
          <w:color w:val="000000" w:themeColor="text1"/>
          <w:sz w:val="28"/>
          <w:szCs w:val="28"/>
        </w:rPr>
        <w:t xml:space="preserve"> ХХ в. Рождение национального кинематографа. Шедевры отечественного кино, его режиссёры и исполнители.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Обобщение по курсу</w:t>
      </w:r>
    </w:p>
    <w:p w:rsidR="00D7182F" w:rsidRPr="00C24CA6" w:rsidRDefault="00D7182F" w:rsidP="00D7182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lastRenderedPageBreak/>
        <w:t>Выполнение творческих проектов (рефератов, презентаций, отзывов) по курсу.</w:t>
      </w:r>
    </w:p>
    <w:p w:rsidR="00D7182F" w:rsidRDefault="00D7182F" w:rsidP="00D7182F">
      <w:pPr>
        <w:jc w:val="both"/>
        <w:outlineLvl w:val="2"/>
        <w:rPr>
          <w:b/>
          <w:bCs/>
          <w:color w:val="000000" w:themeColor="text1"/>
          <w:sz w:val="28"/>
          <w:szCs w:val="28"/>
        </w:rPr>
      </w:pPr>
    </w:p>
    <w:p w:rsidR="00D7182F" w:rsidRDefault="00D7182F" w:rsidP="00D7182F">
      <w:pPr>
        <w:jc w:val="both"/>
        <w:outlineLvl w:val="2"/>
        <w:rPr>
          <w:b/>
          <w:bCs/>
          <w:color w:val="000000" w:themeColor="text1"/>
          <w:sz w:val="28"/>
          <w:szCs w:val="28"/>
        </w:rPr>
      </w:pPr>
    </w:p>
    <w:p w:rsidR="00D7182F" w:rsidRDefault="00D7182F" w:rsidP="00D7182F">
      <w:pPr>
        <w:jc w:val="both"/>
        <w:outlineLvl w:val="2"/>
        <w:rPr>
          <w:b/>
          <w:bCs/>
          <w:color w:val="000000" w:themeColor="text1"/>
          <w:sz w:val="28"/>
          <w:szCs w:val="28"/>
        </w:rPr>
      </w:pPr>
    </w:p>
    <w:p w:rsidR="00D7182F" w:rsidRDefault="00D7182F" w:rsidP="00D7182F">
      <w:pPr>
        <w:jc w:val="both"/>
        <w:outlineLvl w:val="2"/>
        <w:rPr>
          <w:b/>
          <w:bCs/>
          <w:color w:val="000000" w:themeColor="text1"/>
          <w:sz w:val="28"/>
          <w:szCs w:val="28"/>
        </w:rPr>
      </w:pPr>
    </w:p>
    <w:p w:rsidR="00D7182F" w:rsidRPr="00C24CA6" w:rsidRDefault="00D7182F" w:rsidP="00D7182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</w:t>
      </w:r>
      <w:r w:rsidRPr="00C24CA6">
        <w:rPr>
          <w:b/>
          <w:bCs/>
          <w:color w:val="000000" w:themeColor="text1"/>
          <w:sz w:val="28"/>
          <w:szCs w:val="28"/>
        </w:rPr>
        <w:t xml:space="preserve">Требования к уровню подготовки </w:t>
      </w:r>
    </w:p>
    <w:p w:rsidR="00D7182F" w:rsidRPr="00C24CA6" w:rsidRDefault="00D7182F" w:rsidP="00D7182F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D7182F" w:rsidRPr="00C24CA6" w:rsidRDefault="00D7182F" w:rsidP="00D7182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 xml:space="preserve">      Требования к уровню подготовки </w:t>
      </w:r>
      <w:r>
        <w:rPr>
          <w:color w:val="000000" w:themeColor="text1"/>
          <w:sz w:val="28"/>
          <w:szCs w:val="28"/>
        </w:rPr>
        <w:t>обучающихся</w:t>
      </w:r>
      <w:r w:rsidRPr="00C24CA6">
        <w:rPr>
          <w:color w:val="000000" w:themeColor="text1"/>
          <w:sz w:val="28"/>
          <w:szCs w:val="28"/>
        </w:rPr>
        <w:t xml:space="preserve"> соответствуют требованиям, сформулированным в федеральном государственном стандарте общего образования и примерной (типовой) учебной программе (Закон РФ «Об образовании» ст. 12, 13, 15, 32):</w:t>
      </w:r>
    </w:p>
    <w:p w:rsidR="00D7182F" w:rsidRPr="00C24CA6" w:rsidRDefault="00D7182F" w:rsidP="00D7182F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умение самостоятельно и мотивированно организовывать свою познавательную деятельность;</w:t>
      </w:r>
    </w:p>
    <w:p w:rsidR="00D7182F" w:rsidRPr="00C24CA6" w:rsidRDefault="00D7182F" w:rsidP="00D7182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устанавливать несложные реальные связи и зависимости;</w:t>
      </w:r>
    </w:p>
    <w:p w:rsidR="00D7182F" w:rsidRPr="00C24CA6" w:rsidRDefault="00D7182F" w:rsidP="00D7182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оценивать, сопоставлять и классифицировать феномены культуры и искусства;</w:t>
      </w:r>
    </w:p>
    <w:p w:rsidR="00D7182F" w:rsidRPr="00C24CA6" w:rsidRDefault="00D7182F" w:rsidP="00D7182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“языки” разных видов искусств);</w:t>
      </w:r>
    </w:p>
    <w:p w:rsidR="00D7182F" w:rsidRPr="00C24CA6" w:rsidRDefault="00D7182F" w:rsidP="00D7182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использовать мультимедийные ресурсы и компьютерные технологии для оформления творческих работ;</w:t>
      </w:r>
    </w:p>
    <w:p w:rsidR="00D7182F" w:rsidRPr="00C24CA6" w:rsidRDefault="00D7182F" w:rsidP="00D7182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владеть основными формами публичных выступлений;</w:t>
      </w:r>
    </w:p>
    <w:p w:rsidR="00D7182F" w:rsidRPr="00C24CA6" w:rsidRDefault="00D7182F" w:rsidP="00D7182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понимать ценность художественного образования как средства развития культуры личности;</w:t>
      </w:r>
    </w:p>
    <w:p w:rsidR="00D7182F" w:rsidRPr="00C24CA6" w:rsidRDefault="00D7182F" w:rsidP="00D7182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определять собственное отношение к произведениям классики и современного искусства;</w:t>
      </w:r>
    </w:p>
    <w:p w:rsidR="00D7182F" w:rsidRPr="00C24CA6" w:rsidRDefault="00D7182F" w:rsidP="00D7182F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осознавать свою культурную и национальную принадлежность.</w:t>
      </w:r>
    </w:p>
    <w:p w:rsidR="00D7182F" w:rsidRPr="00C24CA6" w:rsidRDefault="00D7182F" w:rsidP="00D7182F">
      <w:pPr>
        <w:jc w:val="both"/>
        <w:outlineLvl w:val="2"/>
        <w:rPr>
          <w:b/>
          <w:bCs/>
          <w:color w:val="000000" w:themeColor="text1"/>
          <w:sz w:val="28"/>
          <w:szCs w:val="28"/>
        </w:rPr>
      </w:pPr>
    </w:p>
    <w:p w:rsidR="00D7182F" w:rsidRPr="00C24CA6" w:rsidRDefault="00D7182F" w:rsidP="00D7182F">
      <w:pPr>
        <w:jc w:val="both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 результате изучения курса</w:t>
      </w:r>
      <w:r w:rsidRPr="00C24CA6">
        <w:rPr>
          <w:b/>
          <w:bCs/>
          <w:color w:val="000000" w:themeColor="text1"/>
          <w:sz w:val="28"/>
          <w:szCs w:val="28"/>
        </w:rPr>
        <w:t>:</w:t>
      </w:r>
    </w:p>
    <w:p w:rsidR="00D7182F" w:rsidRPr="00C24CA6" w:rsidRDefault="00D7182F" w:rsidP="00D7182F">
      <w:pPr>
        <w:jc w:val="both"/>
        <w:rPr>
          <w:b/>
          <w:bCs/>
          <w:color w:val="000000" w:themeColor="text1"/>
          <w:sz w:val="28"/>
          <w:szCs w:val="28"/>
        </w:rPr>
      </w:pPr>
    </w:p>
    <w:p w:rsidR="00D7182F" w:rsidRPr="00C24CA6" w:rsidRDefault="00D7182F" w:rsidP="00D7182F">
      <w:pPr>
        <w:jc w:val="both"/>
        <w:rPr>
          <w:color w:val="000000" w:themeColor="text1"/>
          <w:sz w:val="28"/>
          <w:szCs w:val="28"/>
        </w:rPr>
      </w:pPr>
      <w:r w:rsidRPr="00C24CA6">
        <w:rPr>
          <w:b/>
          <w:bCs/>
          <w:color w:val="000000" w:themeColor="text1"/>
          <w:sz w:val="28"/>
          <w:szCs w:val="28"/>
        </w:rPr>
        <w:t>знать / понимать:</w:t>
      </w:r>
      <w:r w:rsidRPr="00C24CA6">
        <w:rPr>
          <w:color w:val="000000" w:themeColor="text1"/>
          <w:sz w:val="28"/>
          <w:szCs w:val="28"/>
        </w:rPr>
        <w:t xml:space="preserve"> </w:t>
      </w:r>
    </w:p>
    <w:p w:rsidR="00D7182F" w:rsidRPr="00C24CA6" w:rsidRDefault="00D7182F" w:rsidP="00D7182F">
      <w:pPr>
        <w:numPr>
          <w:ilvl w:val="0"/>
          <w:numId w:val="2"/>
        </w:numPr>
        <w:spacing w:after="100" w:afterAutospacing="1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основные виды и жанры искусства;</w:t>
      </w:r>
    </w:p>
    <w:p w:rsidR="00D7182F" w:rsidRPr="00C24CA6" w:rsidRDefault="00D7182F" w:rsidP="00D7182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изученные направления и стили мировой художественной культуры;</w:t>
      </w:r>
    </w:p>
    <w:p w:rsidR="00D7182F" w:rsidRPr="00C24CA6" w:rsidRDefault="00D7182F" w:rsidP="00D7182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шедевры мировой художественной культуры;</w:t>
      </w:r>
    </w:p>
    <w:p w:rsidR="00D7182F" w:rsidRPr="00C24CA6" w:rsidRDefault="00D7182F" w:rsidP="00D7182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особенности языка различных видов искусства.</w:t>
      </w:r>
    </w:p>
    <w:p w:rsidR="00D7182F" w:rsidRPr="00C24CA6" w:rsidRDefault="00D7182F" w:rsidP="00D7182F">
      <w:pPr>
        <w:spacing w:before="100" w:beforeAutospacing="1"/>
        <w:jc w:val="both"/>
        <w:rPr>
          <w:color w:val="000000" w:themeColor="text1"/>
          <w:sz w:val="28"/>
          <w:szCs w:val="28"/>
        </w:rPr>
      </w:pPr>
      <w:r w:rsidRPr="00C24CA6">
        <w:rPr>
          <w:b/>
          <w:bCs/>
          <w:color w:val="000000" w:themeColor="text1"/>
          <w:sz w:val="28"/>
          <w:szCs w:val="28"/>
        </w:rPr>
        <w:t>уметь:</w:t>
      </w:r>
      <w:r w:rsidRPr="00C24CA6">
        <w:rPr>
          <w:color w:val="000000" w:themeColor="text1"/>
          <w:sz w:val="28"/>
          <w:szCs w:val="28"/>
        </w:rPr>
        <w:t xml:space="preserve"> </w:t>
      </w:r>
    </w:p>
    <w:p w:rsidR="00D7182F" w:rsidRPr="00C24CA6" w:rsidRDefault="00D7182F" w:rsidP="00D7182F">
      <w:pPr>
        <w:numPr>
          <w:ilvl w:val="0"/>
          <w:numId w:val="3"/>
        </w:numPr>
        <w:spacing w:after="100" w:afterAutospacing="1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узнавать изученные произведения и соотносить их с определенной эпохой, стилем, направлением.</w:t>
      </w:r>
    </w:p>
    <w:p w:rsidR="00D7182F" w:rsidRPr="00C24CA6" w:rsidRDefault="00D7182F" w:rsidP="00D7182F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устанавливать стилевые и сюжетные связи между произведениями разных видов искусства;</w:t>
      </w:r>
    </w:p>
    <w:p w:rsidR="00D7182F" w:rsidRPr="00C24CA6" w:rsidRDefault="00D7182F" w:rsidP="00D7182F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D7182F" w:rsidRPr="00C24CA6" w:rsidRDefault="00D7182F" w:rsidP="00D7182F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lastRenderedPageBreak/>
        <w:t>выполнять учебные и творческие задания (доклады, сообщения);</w:t>
      </w:r>
    </w:p>
    <w:p w:rsidR="00D7182F" w:rsidRPr="00C24CA6" w:rsidRDefault="00D7182F" w:rsidP="00D7182F">
      <w:pPr>
        <w:jc w:val="both"/>
        <w:rPr>
          <w:color w:val="000000" w:themeColor="text1"/>
          <w:sz w:val="28"/>
          <w:szCs w:val="28"/>
        </w:rPr>
      </w:pPr>
      <w:r w:rsidRPr="00C24CA6">
        <w:rPr>
          <w:b/>
          <w:bCs/>
          <w:color w:val="000000" w:themeColor="text1"/>
          <w:sz w:val="28"/>
          <w:szCs w:val="28"/>
        </w:rPr>
        <w:t>использовать приобретенные знания в практической деятельности и повседневной жизни для:</w:t>
      </w:r>
      <w:r w:rsidRPr="00C24CA6">
        <w:rPr>
          <w:color w:val="000000" w:themeColor="text1"/>
          <w:sz w:val="28"/>
          <w:szCs w:val="28"/>
        </w:rPr>
        <w:t xml:space="preserve"> </w:t>
      </w:r>
    </w:p>
    <w:p w:rsidR="00D7182F" w:rsidRPr="00C24CA6" w:rsidRDefault="00D7182F" w:rsidP="00D7182F">
      <w:pPr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выбора путей своего культурного развития;</w:t>
      </w:r>
    </w:p>
    <w:p w:rsidR="00D7182F" w:rsidRPr="00C24CA6" w:rsidRDefault="00D7182F" w:rsidP="00D7182F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организации личного и коллективного досуга;</w:t>
      </w:r>
    </w:p>
    <w:p w:rsidR="00D7182F" w:rsidRPr="00C24CA6" w:rsidRDefault="00D7182F" w:rsidP="00D7182F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>выражения собственного суждения о произведениях классики и современного искусства;</w:t>
      </w:r>
    </w:p>
    <w:p w:rsidR="00D7182F" w:rsidRPr="00C24CA6" w:rsidRDefault="00D7182F" w:rsidP="00D7182F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24CA6">
        <w:rPr>
          <w:color w:val="000000" w:themeColor="text1"/>
          <w:sz w:val="28"/>
          <w:szCs w:val="28"/>
        </w:rPr>
        <w:t xml:space="preserve">попыток самостоятельного художественного творчества. </w:t>
      </w:r>
    </w:p>
    <w:p w:rsidR="00733A0B" w:rsidRDefault="00733A0B"/>
    <w:sectPr w:rsidR="0073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790A"/>
    <w:multiLevelType w:val="multilevel"/>
    <w:tmpl w:val="AE8C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50871"/>
    <w:multiLevelType w:val="hybridMultilevel"/>
    <w:tmpl w:val="676AE4D2"/>
    <w:lvl w:ilvl="0" w:tplc="17E29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37EC7"/>
    <w:multiLevelType w:val="multilevel"/>
    <w:tmpl w:val="EB0C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C3200"/>
    <w:multiLevelType w:val="multilevel"/>
    <w:tmpl w:val="B30A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B02A74"/>
    <w:multiLevelType w:val="multilevel"/>
    <w:tmpl w:val="D55E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2F"/>
    <w:rsid w:val="00116E4E"/>
    <w:rsid w:val="00733A0B"/>
    <w:rsid w:val="00B461B8"/>
    <w:rsid w:val="00D7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98FB9-131A-4C2E-BF95-0034ACF1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182F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B461B8"/>
    <w:pPr>
      <w:suppressAutoHyphens/>
      <w:ind w:right="-99" w:firstLine="567"/>
      <w:jc w:val="both"/>
    </w:pPr>
    <w:rPr>
      <w:szCs w:val="20"/>
      <w:lang w:eastAsia="ar-SA"/>
    </w:rPr>
  </w:style>
  <w:style w:type="table" w:styleId="a4">
    <w:name w:val="Table Grid"/>
    <w:basedOn w:val="a1"/>
    <w:uiPriority w:val="59"/>
    <w:rsid w:val="00B4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2022-10-31T09:42:00Z</dcterms:created>
  <dcterms:modified xsi:type="dcterms:W3CDTF">2022-10-31T09:42:00Z</dcterms:modified>
</cp:coreProperties>
</file>