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2" w:after="0"/>
        <w:ind w:left="120" w:hanging="0"/>
        <w:rPr/>
      </w:pPr>
      <w:bookmarkStart w:id="0" w:name="_GoBack"/>
      <w:bookmarkEnd w:id="0"/>
      <w:r>
        <w:rPr/>
        <w:drawing>
          <wp:inline distT="0" distB="0" distL="0" distR="0">
            <wp:extent cx="7510780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окружающему миру и авторской программы А. А. Плешакова «Окружающий мир».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Основными задачами реализации содержания курса являются: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2) осознание ребёнком ценности, целостности и многообразия окружающего мира, своего места в нём; 3) формирование модели безопасного поведения в условиях повседневной жизни и в различных опасных и чрезвычайных ситуациях; 4) формирование психологической культуры и компетенции для обеспечения эффективного и безопасного взаимодействия в социуме. </w:t>
      </w:r>
    </w:p>
    <w:p>
      <w:pPr>
        <w:pStyle w:val="1"/>
        <w:ind w:left="120" w:hanging="0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На изучение курса «Окружающий мир» в 1 классе 1 четверти отводится 1 час в неделю. Со 2четверти по 2 часа.  Во 2-4 классах начальной школы отводится 2 часа в неделю. Программа рассчитана на 262 часа: 1 класс – 58часов (33 учебные недели), 2, 3 и 4 классы – по 68 часов (34 учебные недели)</w:t>
      </w:r>
    </w:p>
    <w:p>
      <w:pPr>
        <w:pStyle w:val="1"/>
        <w:ind w:left="120" w:hanging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5"/>
        <w:spacing w:before="8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58" w:after="0"/>
        <w:ind w:left="30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общество</w:t>
      </w:r>
    </w:p>
    <w:p>
      <w:pPr>
        <w:pStyle w:val="Style15"/>
        <w:spacing w:before="63" w:after="0"/>
        <w:ind w:left="119" w:right="29" w:firstLine="180"/>
        <w:rPr>
          <w:sz w:val="28"/>
          <w:szCs w:val="28"/>
        </w:rPr>
      </w:pPr>
      <w:r>
        <w:rPr>
          <w:sz w:val="28"/>
          <w:szCs w:val="28"/>
        </w:rPr>
        <w:t>Школа. Школьные традиции и праздники. Адрес школы. Классный, школьный коллектив. Друзья,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 между ними; ценность дружбы, согласия, взаимной помощи. Совместная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 с одноклассниками — учёба, игры, отдых. Рабочее место школьника: удобное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поза;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освещение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безопасной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месте.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отдыха.</w:t>
      </w:r>
    </w:p>
    <w:p>
      <w:pPr>
        <w:pStyle w:val="Style15"/>
        <w:ind w:left="119" w:firstLine="180"/>
        <w:rPr>
          <w:sz w:val="28"/>
          <w:szCs w:val="28"/>
        </w:rPr>
      </w:pPr>
      <w:r>
        <w:rPr>
          <w:sz w:val="28"/>
          <w:szCs w:val="28"/>
        </w:rPr>
        <w:t>Семья.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семья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прошлом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настоящем.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фамилии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семьи,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взаимопомощь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семье.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Совместный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отдых.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Домашний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адрес.</w:t>
      </w:r>
    </w:p>
    <w:p>
      <w:pPr>
        <w:pStyle w:val="Style15"/>
        <w:ind w:left="119" w:right="381" w:firstLine="180"/>
        <w:rPr>
          <w:sz w:val="28"/>
          <w:szCs w:val="28"/>
        </w:rPr>
      </w:pPr>
      <w:r>
        <w:rPr>
          <w:sz w:val="28"/>
          <w:szCs w:val="28"/>
        </w:rPr>
        <w:t>Россия — наша Родина. Москва — столица России. Символы России (герб, флаг, гимн). Народы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России. Первоначальные сведения о родном крае. Название своего населённого пункта (города,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села), региона. Культурные объекты родного края. Ценность и красота рукотворного мира. Правила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социуме.</w:t>
      </w:r>
    </w:p>
    <w:p>
      <w:pPr>
        <w:pStyle w:val="Normal"/>
        <w:spacing w:before="2" w:after="0"/>
        <w:ind w:left="299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Человек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природа</w:t>
      </w:r>
    </w:p>
    <w:p>
      <w:pPr>
        <w:pStyle w:val="Style15"/>
        <w:spacing w:before="65" w:after="0"/>
        <w:ind w:left="120" w:right="264" w:firstLine="180"/>
        <w:rPr>
          <w:sz w:val="28"/>
          <w:szCs w:val="28"/>
        </w:rPr>
      </w:pPr>
      <w:r>
        <w:rPr>
          <w:sz w:val="28"/>
          <w:szCs w:val="28"/>
        </w:rPr>
        <w:t>Природа — среда обитания человека. Природа и предметы, созданные человеком. Природные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материалы. Бережное отношение к предметам, вещам, уход за ними. Неживая и живая природа.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погодой своего края. Погода и термометр. Определение температуры воздуха (воды)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термометру.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Сезонные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человеком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природой.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безопасного поведения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</w:p>
    <w:p>
      <w:pPr>
        <w:pStyle w:val="Style15"/>
        <w:ind w:left="120" w:firstLine="180"/>
        <w:rPr>
          <w:sz w:val="28"/>
          <w:szCs w:val="28"/>
        </w:rPr>
      </w:pPr>
      <w:r>
        <w:rPr>
          <w:sz w:val="28"/>
          <w:szCs w:val="28"/>
        </w:rPr>
        <w:t>Растительный мир. Растения ближайшего окружения (узнавание, называние, краткое описание).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Лиственные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хвойные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Дикорастущие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(называние,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краткая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растения):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корень,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стебель,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цветок,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плод,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семя.</w:t>
      </w:r>
    </w:p>
    <w:p>
      <w:pPr>
        <w:pStyle w:val="Style15"/>
        <w:ind w:left="120" w:hanging="0"/>
        <w:rPr>
          <w:sz w:val="28"/>
          <w:szCs w:val="28"/>
        </w:rPr>
      </w:pPr>
      <w:r>
        <w:rPr>
          <w:sz w:val="28"/>
          <w:szCs w:val="28"/>
        </w:rPr>
        <w:t>Комнатные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ухода.</w:t>
      </w:r>
    </w:p>
    <w:p>
      <w:pPr>
        <w:pStyle w:val="Style15"/>
        <w:spacing w:before="56" w:after="0"/>
        <w:ind w:left="120" w:right="264" w:firstLine="180"/>
        <w:rPr>
          <w:sz w:val="28"/>
          <w:szCs w:val="28"/>
        </w:rPr>
      </w:pPr>
      <w:r>
        <w:rPr>
          <w:sz w:val="28"/>
          <w:szCs w:val="28"/>
        </w:rPr>
        <w:t>Мир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(звери,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насекомые,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птицы,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рыбы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).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Домашние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дикие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(различия в условиях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жизни).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Забота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домашних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питомцах.</w:t>
      </w:r>
    </w:p>
    <w:p>
      <w:pPr>
        <w:pStyle w:val="Normal"/>
        <w:spacing w:before="2" w:after="0"/>
        <w:ind w:left="30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Правила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безопасной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жизни</w:t>
      </w:r>
    </w:p>
    <w:p>
      <w:pPr>
        <w:pStyle w:val="Style15"/>
        <w:spacing w:before="63" w:after="0"/>
        <w:ind w:left="120" w:firstLine="180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гигиены.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быту: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пользование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бытовыми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электроприборами,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газовыми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плитами.</w:t>
      </w:r>
    </w:p>
    <w:p>
      <w:pPr>
        <w:pStyle w:val="Style15"/>
        <w:ind w:left="120" w:right="430" w:firstLine="180"/>
        <w:rPr>
          <w:sz w:val="28"/>
          <w:szCs w:val="28"/>
        </w:rPr>
      </w:pPr>
      <w:r>
        <w:rPr>
          <w:sz w:val="28"/>
          <w:szCs w:val="28"/>
        </w:rPr>
        <w:t>Дорога от дома до школы. Правила безопасного поведения пешехода (дорожные знаки, дорожная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разметка,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дорожные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сигналы).</w:t>
      </w:r>
    </w:p>
    <w:p>
      <w:pPr>
        <w:pStyle w:val="Style15"/>
        <w:ind w:left="120" w:right="671" w:firstLine="180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(электронный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дневник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школы)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 доступа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>
      <w:pPr>
        <w:pStyle w:val="1"/>
        <w:spacing w:before="44" w:after="0"/>
        <w:ind w:left="300" w:hanging="0"/>
        <w:rPr>
          <w:sz w:val="28"/>
          <w:szCs w:val="28"/>
        </w:rPr>
      </w:pPr>
      <w:r>
        <w:rPr>
          <w:sz w:val="28"/>
          <w:szCs w:val="28"/>
        </w:rPr>
        <w:t>Универсальные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(пропедевтический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уровень)</w:t>
      </w:r>
    </w:p>
    <w:p>
      <w:pPr>
        <w:pStyle w:val="Normal"/>
        <w:spacing w:before="63" w:after="0"/>
        <w:ind w:left="30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1" w:after="0"/>
        <w:ind w:left="540" w:right="444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происходящие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зависимость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 состояния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неживой природы;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40" w:right="451" w:hanging="0"/>
        <w:rPr>
          <w:sz w:val="28"/>
          <w:szCs w:val="28"/>
        </w:rPr>
      </w:pPr>
      <w:r>
        <w:rPr>
          <w:sz w:val="28"/>
          <w:szCs w:val="28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птицы),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40" w:right="361" w:hanging="0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лиственных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хвойных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сравнивать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внешнем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виде.</w:t>
      </w:r>
    </w:p>
    <w:p>
      <w:pPr>
        <w:pStyle w:val="Normal"/>
        <w:spacing w:before="32" w:after="0"/>
        <w:ind w:left="30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 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0" w:after="0"/>
        <w:ind w:left="540" w:right="275" w:hanging="0"/>
        <w:rPr>
          <w:sz w:val="28"/>
          <w:szCs w:val="28"/>
        </w:rPr>
      </w:pPr>
      <w:r>
        <w:rPr>
          <w:sz w:val="28"/>
          <w:szCs w:val="28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видео, таблицы;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7" w:after="0"/>
        <w:ind w:left="840" w:hanging="301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иллюстрацию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(объекта,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названием.</w:t>
      </w:r>
    </w:p>
    <w:p>
      <w:pPr>
        <w:pStyle w:val="Normal"/>
        <w:spacing w:before="165" w:after="0"/>
        <w:ind w:left="299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1" w:after="0"/>
        <w:ind w:left="539" w:right="646" w:hanging="0"/>
        <w:rPr>
          <w:sz w:val="28"/>
          <w:szCs w:val="28"/>
        </w:rPr>
      </w:pPr>
      <w:r>
        <w:rPr>
          <w:sz w:val="28"/>
          <w:szCs w:val="28"/>
        </w:rPr>
        <w:t>в процессе учебного диалога слушать говорящего; отвечать на вопросы, дополнять ответы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уважительно от носиться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разным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мнениям;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39" w:right="1385" w:hanging="0"/>
        <w:rPr>
          <w:sz w:val="28"/>
          <w:szCs w:val="28"/>
        </w:rPr>
      </w:pPr>
      <w:r>
        <w:rPr>
          <w:sz w:val="28"/>
          <w:szCs w:val="28"/>
        </w:rPr>
        <w:t>воспроизводить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населенного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страны,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столицы;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воспроизводить наизусть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39" w:right="618" w:hanging="0"/>
        <w:rPr>
          <w:sz w:val="28"/>
          <w:szCs w:val="28"/>
        </w:rPr>
      </w:pPr>
      <w:r>
        <w:rPr>
          <w:sz w:val="28"/>
          <w:szCs w:val="28"/>
        </w:rPr>
        <w:t>соотносить предметы декоративно-прикладного искусства с принадлежностью народу РФ,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описывать предмет 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39" w:right="831" w:hanging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время года,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рассказе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явлениям;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840" w:hanging="302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домашних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объяснять,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различаются.</w:t>
      </w:r>
    </w:p>
    <w:p>
      <w:pPr>
        <w:pStyle w:val="Normal"/>
        <w:spacing w:before="166" w:after="0"/>
        <w:ind w:left="299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Регулятивные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универсальные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0" w:after="0"/>
        <w:ind w:left="539" w:right="446" w:hanging="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бытовых электроприборов);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9" w:after="0"/>
        <w:ind w:left="539" w:right="495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дорогах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улицах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детьми,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выполнять самооценку;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46" w:after="0"/>
        <w:ind w:left="539" w:right="431" w:hanging="0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ситуации: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дня,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газовыми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приборами.</w:t>
      </w:r>
    </w:p>
    <w:p>
      <w:pPr>
        <w:pStyle w:val="Normal"/>
        <w:spacing w:before="55" w:after="0"/>
        <w:ind w:left="299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Совместная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деятельность:</w:t>
      </w:r>
    </w:p>
    <w:p>
      <w:pPr>
        <w:sectPr>
          <w:type w:val="nextPage"/>
          <w:pgSz w:w="11906" w:h="16850"/>
          <w:pgMar w:left="5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0" w:after="0"/>
        <w:ind w:left="539" w:right="745" w:hanging="0"/>
        <w:rPr>
          <w:sz w:val="28"/>
          <w:szCs w:val="28"/>
        </w:rPr>
      </w:pPr>
      <w:r>
        <w:rPr>
          <w:sz w:val="28"/>
          <w:szCs w:val="28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устранять возникающие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конфликты.</w:t>
      </w:r>
    </w:p>
    <w:p>
      <w:pPr>
        <w:pStyle w:val="1"/>
        <w:ind w:left="120" w:hanging="0"/>
        <w:rPr>
          <w:sz w:val="28"/>
          <w:szCs w:val="28"/>
        </w:rPr>
      </w:pPr>
      <w:r>
        <w:rPr>
          <w:sz w:val="28"/>
          <w:szCs w:val="28"/>
        </w:rPr>
        <w:t>ПЛАНИРУЕМЫЕ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8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161" w:after="0"/>
        <w:ind w:left="120" w:right="852" w:firstLine="18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"Окружающий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мир"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предметных 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1"/>
        <w:spacing w:before="78" w:after="0"/>
        <w:ind w:left="120" w:hanging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316230</wp:posOffset>
                </wp:positionV>
                <wp:extent cx="670814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24.9pt" to="561.4pt,24.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Л</w:t>
      </w:r>
      <w:r>
        <w:rPr>
          <w:sz w:val="28"/>
          <w:szCs w:val="28"/>
        </w:rPr>
        <w:t>ИЧНОСТНЫЕ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61" w:after="0"/>
        <w:ind w:left="120" w:right="815" w:firstLine="18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отражать приобретение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части:</w:t>
      </w:r>
    </w:p>
    <w:p>
      <w:pPr>
        <w:pStyle w:val="1"/>
        <w:spacing w:before="4" w:after="0"/>
        <w:ind w:left="300" w:hanging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2" w:after="0"/>
        <w:ind w:left="539" w:right="872" w:hanging="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многонациональной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современном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48" w:after="0"/>
        <w:ind w:left="539" w:right="273" w:hanging="0"/>
        <w:rPr>
          <w:sz w:val="28"/>
          <w:szCs w:val="28"/>
        </w:rPr>
      </w:pPr>
      <w:r>
        <w:rPr>
          <w:sz w:val="28"/>
          <w:szCs w:val="28"/>
        </w:rPr>
        <w:t>осознание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народу, к своей национальной общности;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ind w:left="539" w:right="259" w:hanging="0"/>
        <w:rPr>
          <w:sz w:val="28"/>
          <w:szCs w:val="28"/>
        </w:rPr>
      </w:pPr>
      <w:r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народам;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8" w:after="0"/>
        <w:ind w:left="539" w:right="1631" w:hanging="0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человека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 члена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>
      <w:pPr>
        <w:pStyle w:val="1"/>
        <w:spacing w:before="30" w:after="0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3" w:after="0"/>
        <w:ind w:left="539" w:right="404" w:hanging="0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взглядам,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8" w:leader="none"/>
        </w:tabs>
        <w:ind w:left="539" w:right="978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доброжелательности;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8" w:after="0"/>
        <w:ind w:left="539" w:right="922" w:hanging="0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проявление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неприятие любых форм поведения, направленных на причинение физического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людям.</w:t>
      </w:r>
    </w:p>
    <w:p>
      <w:pPr>
        <w:pStyle w:val="1"/>
        <w:spacing w:before="52" w:after="0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3" w:after="0"/>
        <w:ind w:left="539" w:right="1253" w:hanging="0"/>
        <w:rPr>
          <w:sz w:val="28"/>
          <w:szCs w:val="28"/>
        </w:rPr>
      </w:pPr>
      <w:r>
        <w:rPr>
          <w:sz w:val="28"/>
          <w:szCs w:val="28"/>
        </w:rPr>
        <w:t>понимание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особой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общемировой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проявление уважительного отношения, восприимчивости и интереса к разным 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8" w:after="0"/>
        <w:ind w:left="539" w:right="333" w:hanging="0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деятельности.</w:t>
      </w:r>
    </w:p>
    <w:p>
      <w:pPr>
        <w:pStyle w:val="1"/>
        <w:spacing w:before="31" w:after="0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2" w:after="0"/>
        <w:ind w:left="539" w:right="525" w:hanging="0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других людей)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68" w:after="0"/>
        <w:ind w:left="539" w:right="654" w:hanging="0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обитания,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физическому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психическому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здоровью.</w:t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50"/>
          <w:pgMar w:left="539" w:right="561" w:header="0" w:top="499" w:footer="0" w:bottom="27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841" w:leader="none"/>
        </w:tabs>
        <w:spacing w:before="68" w:after="0"/>
        <w:ind w:right="6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right="654" w:hanging="0"/>
        <w:jc w:val="both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51" w:leader="none"/>
        </w:tabs>
        <w:spacing w:before="173" w:after="0"/>
        <w:ind w:left="539" w:right="723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различным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профессиям.</w:t>
      </w:r>
    </w:p>
    <w:p>
      <w:pPr>
        <w:pStyle w:val="1"/>
        <w:spacing w:before="52" w:after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5" w:after="0"/>
        <w:ind w:left="539" w:right="705" w:hanging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бережного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 природе,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неприятие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действий, приносящих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вред.</w:t>
      </w:r>
    </w:p>
    <w:p>
      <w:pPr>
        <w:pStyle w:val="1"/>
        <w:spacing w:before="33" w:after="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73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before="180" w:after="0"/>
        <w:ind w:left="539" w:right="780" w:hanging="0"/>
        <w:rPr>
          <w:sz w:val="28"/>
          <w:szCs w:val="28"/>
        </w:rPr>
      </w:pPr>
      <w:r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>
      <w:pPr>
        <w:pStyle w:val="1"/>
        <w:spacing w:before="160" w:after="0"/>
        <w:ind w:left="119" w:hanging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368300</wp:posOffset>
                </wp:positionV>
                <wp:extent cx="670814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29pt" to="561.4pt,2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М</w:t>
      </w:r>
      <w:r>
        <w:rPr>
          <w:sz w:val="28"/>
          <w:szCs w:val="28"/>
        </w:rPr>
        <w:t>ЕТАПРЕДМЕТНЫЕ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57" w:after="0"/>
        <w:ind w:left="29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Познавательныеуниверсальные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62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71" w:after="0"/>
        <w:ind w:left="539" w:right="917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целостность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(взаимосвязь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обитания),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проявлять способность ориентироваться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326" w:hanging="0"/>
        <w:rPr>
          <w:sz w:val="28"/>
          <w:szCs w:val="28"/>
        </w:rPr>
      </w:pPr>
      <w:r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зависимости между объектами (часть — целое; причина — следствие; изменения во времени и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пространстве);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68" w:after="0"/>
        <w:ind w:left="540" w:right="1547" w:hanging="0"/>
        <w:rPr>
          <w:sz w:val="28"/>
          <w:szCs w:val="28"/>
        </w:rPr>
      </w:pPr>
      <w:r>
        <w:rPr>
          <w:sz w:val="28"/>
          <w:szCs w:val="28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 аналогии;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840" w:hanging="301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(объекты)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80" w:after="0"/>
        <w:ind w:left="539" w:right="727" w:hanging="0"/>
        <w:rPr>
          <w:sz w:val="28"/>
          <w:szCs w:val="28"/>
        </w:rPr>
      </w:pPr>
      <w:r>
        <w:rPr>
          <w:sz w:val="28"/>
          <w:szCs w:val="28"/>
        </w:rPr>
        <w:t>определять существенный признак для классификации, классифицировать предложенные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объекты;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40" w:right="313" w:hanging="1"/>
        <w:rPr>
          <w:sz w:val="28"/>
          <w:szCs w:val="28"/>
        </w:rPr>
      </w:pPr>
      <w:r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 алгоритма;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40" w:right="786" w:hanging="0"/>
        <w:rPr>
          <w:sz w:val="28"/>
          <w:szCs w:val="28"/>
        </w:rPr>
      </w:pPr>
      <w:r>
        <w:rPr>
          <w:sz w:val="28"/>
          <w:szCs w:val="28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3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73" w:after="0"/>
        <w:ind w:left="540" w:right="804" w:hanging="0"/>
        <w:rPr>
          <w:sz w:val="28"/>
          <w:szCs w:val="28"/>
        </w:rPr>
      </w:pPr>
      <w:r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 руководством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69" w:after="0"/>
        <w:ind w:left="540" w:right="935" w:hanging="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разницу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реальным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желательным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(ситуации)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46" w:after="0"/>
        <w:ind w:left="540" w:right="648" w:hanging="0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прогнозировать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последствия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сходных ситуациях;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40" w:right="290" w:hanging="0"/>
        <w:rPr>
          <w:sz w:val="28"/>
          <w:szCs w:val="28"/>
        </w:rPr>
      </w:pPr>
      <w:r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природа,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питания;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зоны),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социуме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(лента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времени;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</w:p>
    <w:p>
      <w:pPr>
        <w:pStyle w:val="Style15"/>
        <w:spacing w:before="63" w:after="0"/>
        <w:ind w:left="540" w:hanging="0"/>
        <w:rPr>
          <w:sz w:val="28"/>
          <w:szCs w:val="28"/>
        </w:rPr>
      </w:pPr>
      <w:r>
        <w:rPr>
          <w:sz w:val="28"/>
          <w:szCs w:val="28"/>
        </w:rPr>
        <w:t>последствия;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80" w:after="0"/>
        <w:ind w:left="539" w:right="1140" w:hanging="0"/>
        <w:rPr>
          <w:sz w:val="28"/>
          <w:szCs w:val="28"/>
        </w:rPr>
      </w:pPr>
      <w:r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следствие);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71" w:after="0"/>
        <w:ind w:left="539" w:right="1470" w:hanging="0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наблюдения (опыта, измерения,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исследования).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before="36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Работа с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70" w:after="0"/>
        <w:ind w:left="539" w:right="535" w:hanging="0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учебной 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1445" w:hanging="0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алгоритму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818" w:hanging="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достоверную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недостоверную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проверки;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1835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аудиовизуальную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1026" w:hanging="0"/>
        <w:rPr>
          <w:sz w:val="28"/>
          <w:szCs w:val="28"/>
        </w:rPr>
      </w:pPr>
      <w:r>
        <w:rPr>
          <w:sz w:val="28"/>
          <w:szCs w:val="28"/>
        </w:rPr>
        <w:t>читать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интерпретировать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(схему,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таблицу,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иллюстрацию);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635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1237" w:hanging="0"/>
        <w:rPr>
          <w:sz w:val="28"/>
          <w:szCs w:val="28"/>
        </w:rPr>
      </w:pPr>
      <w:r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 задачей;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390" w:hanging="0"/>
        <w:rPr>
          <w:sz w:val="28"/>
          <w:szCs w:val="28"/>
        </w:rPr>
      </w:pPr>
      <w:r>
        <w:rPr>
          <w:sz w:val="28"/>
          <w:szCs w:val="28"/>
        </w:rPr>
        <w:t>фиксировать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(отчёт,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выступление,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высказывание)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графическом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(рисунок, схема, диаграмма).</w:t>
      </w:r>
    </w:p>
    <w:p>
      <w:pPr>
        <w:pStyle w:val="1"/>
        <w:spacing w:before="28" w:after="0"/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75" w:after="0"/>
        <w:ind w:left="539" w:right="1004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диалогов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317" w:hanging="0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корректно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высказывать своё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мнение; приводить доказательства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916" w:hanging="0"/>
        <w:rPr>
          <w:sz w:val="28"/>
          <w:szCs w:val="28"/>
        </w:rPr>
      </w:pPr>
      <w:r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собеседнику;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ind w:left="539" w:right="806" w:hanging="0"/>
        <w:rPr>
          <w:sz w:val="28"/>
          <w:szCs w:val="28"/>
        </w:rPr>
      </w:pPr>
      <w:r>
        <w:rPr>
          <w:sz w:val="28"/>
          <w:szCs w:val="28"/>
        </w:rPr>
        <w:t>использовать смысловое чтение для определения темы, главной мысли текста о природе,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жизни, взаимоотношениях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поступках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52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180" w:after="0"/>
        <w:ind w:left="539" w:right="937" w:hanging="0"/>
        <w:rPr>
          <w:sz w:val="28"/>
          <w:szCs w:val="28"/>
        </w:rPr>
      </w:pPr>
      <w:r>
        <w:rPr>
          <w:sz w:val="28"/>
          <w:szCs w:val="28"/>
        </w:rPr>
        <w:t>конструировать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обобщения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опытной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работы, подкреплять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53" w:after="0"/>
        <w:ind w:left="539" w:right="1005" w:hanging="0"/>
        <w:rPr>
          <w:sz w:val="28"/>
          <w:szCs w:val="28"/>
        </w:rPr>
      </w:pPr>
      <w:r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природы, событиях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социальной жизни;</w:t>
      </w:r>
    </w:p>
    <w:p>
      <w:pPr>
        <w:sectPr>
          <w:type w:val="nextPage"/>
          <w:pgSz w:w="11906" w:h="16850"/>
          <w:pgMar w:left="540" w:right="5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41" w:leader="none"/>
        </w:tabs>
        <w:spacing w:before="50" w:after="0"/>
        <w:ind w:left="539" w:right="766" w:hanging="0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возможной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презентацией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(текст,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рисунки,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плакаты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 ) 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1"/>
        <w:ind w:left="300" w:hanging="0"/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62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Самоорганизация: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1" w:after="0"/>
        <w:ind w:left="539" w:right="965" w:hanging="0"/>
        <w:rPr>
          <w:sz w:val="28"/>
          <w:szCs w:val="28"/>
        </w:rPr>
      </w:pPr>
      <w:r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1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операций.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166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Самоконтроль: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0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367" w:hanging="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причины;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небольшой 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539" w:right="441" w:hanging="0"/>
        <w:rPr>
          <w:sz w:val="28"/>
          <w:szCs w:val="28"/>
        </w:rPr>
      </w:pPr>
      <w:r>
        <w:rPr>
          <w:sz w:val="28"/>
          <w:szCs w:val="28"/>
        </w:rPr>
        <w:t>предвидеть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трудностей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ошибок,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житейских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жизни.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2" w:leader="none"/>
        </w:tabs>
        <w:spacing w:before="33" w:after="0"/>
        <w:rPr>
          <w:sz w:val="28"/>
          <w:szCs w:val="28"/>
        </w:rPr>
      </w:pPr>
      <w:r>
        <w:rPr>
          <w:i/>
          <w:sz w:val="28"/>
          <w:szCs w:val="28"/>
        </w:rPr>
        <w:t>Самооценка</w:t>
      </w:r>
      <w:r>
        <w:rPr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1" w:after="0"/>
        <w:ind w:left="539" w:right="695" w:hanging="0"/>
        <w:rPr>
          <w:sz w:val="28"/>
          <w:szCs w:val="28"/>
        </w:rPr>
      </w:pPr>
      <w:r>
        <w:rPr>
          <w:sz w:val="28"/>
          <w:szCs w:val="28"/>
        </w:rPr>
        <w:t>объективно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соотносить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46" w:after="0"/>
        <w:ind w:left="539" w:right="1700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целесообразность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корректировать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>
      <w:pPr>
        <w:pStyle w:val="1"/>
        <w:spacing w:before="30" w:after="0"/>
        <w:rPr>
          <w:sz w:val="28"/>
          <w:szCs w:val="28"/>
        </w:rPr>
      </w:pPr>
      <w:r>
        <w:rPr>
          <w:sz w:val="28"/>
          <w:szCs w:val="28"/>
        </w:rPr>
        <w:t>Совместная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3" w:after="0"/>
        <w:ind w:left="539" w:right="407" w:hanging="0"/>
        <w:rPr>
          <w:sz w:val="28"/>
          <w:szCs w:val="28"/>
        </w:rPr>
      </w:pPr>
      <w:r>
        <w:rPr>
          <w:sz w:val="28"/>
          <w:szCs w:val="28"/>
        </w:rPr>
        <w:t>понимать значение коллективной деятельности для успешного решения 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(практической)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активно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формулировании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краткосрочных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долгосрочных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(на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миру);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9" w:after="0"/>
        <w:ind w:left="539" w:right="1808" w:hanging="0"/>
        <w:rPr>
          <w:sz w:val="28"/>
          <w:szCs w:val="28"/>
        </w:rPr>
      </w:pPr>
      <w:r>
        <w:rPr>
          <w:sz w:val="28"/>
          <w:szCs w:val="28"/>
        </w:rPr>
        <w:t>коллективно строить действия по достижению общей цели: распределять роли,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обсуждать процесс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 совместной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2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подчиняться;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423" w:hanging="0"/>
        <w:rPr>
          <w:sz w:val="28"/>
          <w:szCs w:val="28"/>
        </w:rPr>
      </w:pPr>
      <w:r>
        <w:rPr>
          <w:sz w:val="28"/>
          <w:szCs w:val="28"/>
        </w:rPr>
        <w:t>выполнять правила совместной деятельности: справедливо распределять и оценивать работу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мирно разрешать без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участия взрослого;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8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свою часть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Style15"/>
        <w:spacing w:before="4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119" w:hanging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8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422910</wp:posOffset>
                </wp:positionH>
                <wp:positionV relativeFrom="paragraph">
                  <wp:posOffset>92710</wp:posOffset>
                </wp:positionV>
                <wp:extent cx="670814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3pt" to="561.4pt,7.3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156" w:after="0"/>
        <w:ind w:left="307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76" w:after="0"/>
        <w:ind w:left="539" w:right="588" w:hanging="0"/>
        <w:rPr>
          <w:sz w:val="28"/>
          <w:szCs w:val="28"/>
        </w:rPr>
      </w:pPr>
      <w:r>
        <w:rPr>
          <w:sz w:val="28"/>
          <w:szCs w:val="28"/>
        </w:rPr>
        <w:t>называть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имени,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отчеству,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 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социуме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8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воспроизводить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населённого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страны;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545" w:hanging="0"/>
        <w:rPr>
          <w:sz w:val="28"/>
          <w:szCs w:val="28"/>
        </w:rPr>
      </w:pPr>
      <w:r>
        <w:rPr>
          <w:sz w:val="28"/>
          <w:szCs w:val="28"/>
        </w:rPr>
        <w:t>приводить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традиций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праздников,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традиций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ценностей своей семьи,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профессий;</w:t>
      </w:r>
    </w:p>
    <w:p>
      <w:pPr>
        <w:sectPr>
          <w:type w:val="nextPage"/>
          <w:pgSz w:w="11906" w:h="16850"/>
          <w:pgMar w:left="5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539" w:right="471" w:hanging="0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неживой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объекты,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созданные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человеком,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материалы, части растений (корень, стебель, лист, цветок, плод, семя), группы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животных(насекомые,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рыбы, птицы,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звери);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69" w:after="0"/>
        <w:ind w:left="539" w:right="365" w:hanging="0"/>
        <w:rPr>
          <w:sz w:val="28"/>
          <w:szCs w:val="28"/>
        </w:rPr>
      </w:pPr>
      <w:r>
        <w:rPr>
          <w:sz w:val="28"/>
          <w:szCs w:val="28"/>
        </w:rPr>
        <w:t>описывать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опорных слов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распространённые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дикорастущие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культурные растения, диких и домашних животных; сезонные явления в разные времена года;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существенные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признаки;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74" w:after="0"/>
        <w:ind w:left="840" w:hanging="301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ухода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комнатными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домашними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животными;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446" w:hanging="0"/>
        <w:rPr>
          <w:sz w:val="28"/>
          <w:szCs w:val="28"/>
        </w:rPr>
      </w:pPr>
      <w:r>
        <w:rPr>
          <w:sz w:val="28"/>
          <w:szCs w:val="28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сезонными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местности),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73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866" w:hanging="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раскрывающие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положительное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негативное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быту,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местах;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50" w:after="0"/>
        <w:ind w:left="539" w:right="960" w:hanging="0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школьника;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опытов;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безопасно пользоваться бытовыми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электроприборами;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ind w:left="840" w:hanging="30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гигиены;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пешехода;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840" w:hanging="302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природе;</w:t>
      </w:r>
    </w:p>
    <w:p>
      <w:pPr>
        <w:sectPr>
          <w:type w:val="nextPage"/>
          <w:pgSz w:w="11906" w:h="16850"/>
          <w:pgMar w:left="54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41" w:leader="none"/>
        </w:tabs>
        <w:spacing w:before="180" w:after="0"/>
        <w:ind w:left="539" w:right="1387" w:hanging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(учителя,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родителей)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дневником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ресурсами школы.</w:t>
      </w:r>
    </w:p>
    <w:p>
      <w:pPr>
        <w:pStyle w:val="Normal"/>
        <w:spacing w:before="81" w:after="0"/>
        <w:ind w:left="120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241300</wp:posOffset>
                </wp:positionV>
                <wp:extent cx="985139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19pt" to="808.9pt,19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5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347" w:hRule="atLeast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78" w:after="0"/>
              <w:ind w:left="109" w:right="12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78" w:after="0"/>
              <w:ind w:left="78" w:right="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28" w:before="84" w:after="0"/>
              <w:ind w:left="78" w:right="3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28" w:before="84" w:after="0"/>
              <w:ind w:left="78" w:right="4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>
        <w:trPr>
          <w:trHeight w:val="276" w:hRule="atLeast"/>
        </w:trPr>
        <w:tc>
          <w:tcPr>
            <w:tcW w:w="498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2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9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9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 w:after="0"/>
              <w:ind w:left="7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общество.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Одноклассники,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ними;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right="42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помощи.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right="42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режим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порядке»;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Россия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столица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Народы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России.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78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видеофрагментов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выбору)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России»,</w:t>
            </w:r>
          </w:p>
          <w:p>
            <w:pPr>
              <w:pStyle w:val="TableParagraph"/>
              <w:spacing w:before="1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«Экскурсия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Москве»;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1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Первоначальные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крае.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своего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(города,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села),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региона.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края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края.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прогулки,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просмотр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иллюстраций,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1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красота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рукотворного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мира.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видеофрагментов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4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  <w:p>
            <w:pPr>
              <w:pStyle w:val="TableParagraph"/>
              <w:spacing w:lineRule="exact" w:line="165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Моя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прошлом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настоящем.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Имена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фамилии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65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05" w:hRule="atLeast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1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членов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профессии.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семья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6" w:before="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3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62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right="80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отдых. Домашний адрес.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иллюстративным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материалом: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репродукций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«Семья»;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</w:tr>
      <w:tr>
        <w:trPr>
          <w:trHeight w:val="437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Бережное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8" w:before="8" w:after="0"/>
              <w:ind w:left="78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59" w:right="505" w:hanging="0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охранять природу»;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37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96" w:hRule="atLeast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метам,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вещам,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tLeast" w:line="190" w:before="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Экскурсии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природе,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62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Неживая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живая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иллюстративным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неживая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природа»;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61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49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Погода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термометр.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«Измеряем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170" w:before="5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273" w:hRule="atLeast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края.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right="42" w:hanging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погодой;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731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68" w:after="0"/>
              <w:ind w:left="59" w:right="19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68" w:after="0"/>
              <w:ind w:left="59" w:right="216" w:hanging="0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"Правила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ситуации по теме " Взаимосвязь между человеком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68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37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Растения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ближайшего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(узнавание,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называние,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>
            <w:pPr>
              <w:pStyle w:val="TableParagraph"/>
              <w:spacing w:lineRule="auto" w:line="264" w:before="23" w:after="0"/>
              <w:ind w:left="59" w:right="259" w:hanging="0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109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Лиственные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хвойные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Дикорастущие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>
            <w:pPr>
              <w:pStyle w:val="TableParagraph"/>
              <w:spacing w:lineRule="auto" w:line="247" w:before="11" w:after="0"/>
              <w:ind w:left="59" w:right="883" w:hanging="0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  <w:p>
            <w:pPr>
              <w:pStyle w:val="TableParagraph"/>
              <w:spacing w:lineRule="auto" w:line="264" w:before="1" w:after="0"/>
              <w:ind w:left="59" w:right="259" w:hanging="0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группы — дикорастущие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культурные;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71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49" w:after="0"/>
              <w:ind w:left="59" w:right="142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Части растения (называние, краткая характеристика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 для жизни растения): корень, стебель, лист,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плод,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семя.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зарисовка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разнообразия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растения: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корни 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выбору);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ухода.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59" w:right="253" w:hanging="0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уголка природы»;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1672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группы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(звери,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насекомые,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птицы,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58" w:hanging="0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зверей…)»;</w:t>
            </w:r>
          </w:p>
          <w:p>
            <w:pPr>
              <w:pStyle w:val="TableParagraph"/>
              <w:spacing w:lineRule="auto" w:line="247" w:before="0" w:after="0"/>
              <w:ind w:left="59" w:right="87" w:hanging="0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повадки птиц, движения зверей, условия обитаний насекомых (во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 экскурсий, целевых прогулок, просмотра видеоматериалов);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  <w:p>
            <w:pPr>
              <w:pStyle w:val="TableParagraph"/>
              <w:spacing w:before="1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3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59" w:right="2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жизни).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59" w:right="581" w:hanging="0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неправильно;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6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520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Забота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домашних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питомцах.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59" w:right="883" w:hanging="0"/>
              <w:rPr>
                <w:sz w:val="16"/>
              </w:rPr>
            </w:pPr>
            <w:r>
              <w:rPr>
                <w:sz w:val="16"/>
              </w:rPr>
              <w:t>Рассказы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 заботиться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2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8" w:hRule="atLeast"/>
        </w:trPr>
        <w:tc>
          <w:tcPr>
            <w:tcW w:w="1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жизни.</w:t>
            </w:r>
          </w:p>
        </w:tc>
      </w:tr>
      <w:tr>
        <w:trPr>
          <w:trHeight w:val="109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49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 гигиены.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269" w:hanging="0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первоклассника;</w:t>
            </w:r>
          </w:p>
          <w:p>
            <w:pPr>
              <w:pStyle w:val="TableParagraph"/>
              <w:spacing w:lineRule="auto" w:line="247" w:before="0" w:after="0"/>
              <w:ind w:left="59" w:right="505" w:hanging="0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кабинете;</w:t>
            </w:r>
          </w:p>
          <w:p>
            <w:pPr>
              <w:pStyle w:val="TableParagraph"/>
              <w:spacing w:before="1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Беседа"Мой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903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3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приборами,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газовыми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плитами.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right="1180" w:hanging="0"/>
              <w:rPr>
                <w:sz w:val="16"/>
              </w:rPr>
            </w:pPr>
            <w:r>
              <w:rPr>
                <w:sz w:val="16"/>
              </w:rPr>
              <w:t>Беседа"Соблюдение правил поведения";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Практическое занятие "Правильное 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электроприборов";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4" w:before="49" w:after="0"/>
              <w:ind w:left="78" w:right="58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906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2" w:before="49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знаки,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сигналы).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49" w:after="0"/>
              <w:ind w:left="59" w:right="934" w:hanging="0"/>
              <w:rPr>
                <w:sz w:val="16"/>
              </w:rPr>
            </w:pPr>
            <w:r>
              <w:rPr>
                <w:sz w:val="16"/>
              </w:rPr>
              <w:t>Беседа по теме"Безопасная дорога от школы до дома";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"Дорожные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знаки;</w:t>
            </w:r>
          </w:p>
          <w:p>
            <w:pPr>
              <w:pStyle w:val="TableParagraph"/>
              <w:spacing w:before="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нужны";</w:t>
            </w:r>
          </w:p>
          <w:p>
            <w:pPr>
              <w:pStyle w:val="TableParagraph"/>
              <w:spacing w:before="20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"Рисуем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знаки";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49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</w:tbl>
    <w:p>
      <w:pPr>
        <w:sectPr>
          <w:type w:val="nextPage"/>
          <w:pgSz w:orient="landscape" w:w="16850" w:h="11906"/>
          <w:pgMar w:left="540" w:right="500" w:header="0" w:top="4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43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8"/>
        <w:gridCol w:w="4122"/>
        <w:gridCol w:w="521"/>
        <w:gridCol w:w="1101"/>
        <w:gridCol w:w="1139"/>
        <w:gridCol w:w="881"/>
        <w:gridCol w:w="4759"/>
        <w:gridCol w:w="1121"/>
        <w:gridCol w:w="1399"/>
      </w:tblGrid>
      <w:tr>
        <w:trPr>
          <w:trHeight w:val="734" w:hRule="atLeast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59" w:before="68" w:after="0"/>
              <w:ind w:left="59" w:hanging="0"/>
              <w:rPr>
                <w:b/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сети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Интернет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(электронный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дневник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электронные ресурсы школы) в условиях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контролируемого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Интернет.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 w:after="0"/>
              <w:ind w:left="117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8" w:after="0"/>
              <w:ind w:left="59" w:right="2701" w:hanging="0"/>
              <w:rPr>
                <w:sz w:val="16"/>
              </w:rPr>
            </w:pPr>
            <w:r>
              <w:rPr>
                <w:sz w:val="16"/>
              </w:rPr>
              <w:t>Беседа "Что такое Интернет;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человеку";</w:t>
            </w:r>
          </w:p>
          <w:p>
            <w:pPr>
              <w:pStyle w:val="TableParagraph"/>
              <w:spacing w:before="16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Практическое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7" w:before="68" w:after="0"/>
              <w:ind w:left="78" w:right="47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</w:tc>
      </w:tr>
      <w:tr>
        <w:trPr>
          <w:trHeight w:val="328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25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30" w:hRule="atLeast"/>
        </w:trPr>
        <w:tc>
          <w:tcPr>
            <w:tcW w:w="4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09" w:hanging="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59" w:hanging="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 w:after="0"/>
              <w:ind w:left="117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orient="landscape" w:w="16850" w:h="11906"/>
          <w:pgMar w:left="540" w:right="5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p>
      <w:pPr>
        <w:pStyle w:val="1"/>
        <w:ind w:left="120" w:hanging="0"/>
        <w:rPr>
          <w:sz w:val="16"/>
        </w:rPr>
      </w:pPr>
      <w:r>
        <w:rPr/>
        <w:t>ПОУРОЧНОЕ</w:t>
      </w:r>
      <w:r>
        <w:rPr>
          <w:spacing w:val="-5"/>
        </w:rPr>
        <w:t xml:space="preserve"> </w:t>
      </w:r>
      <w:r>
        <w:rPr/>
        <w:t>ПЛАНИРОВАНИЕ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4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0599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0"/>
        <w:gridCol w:w="3860"/>
        <w:gridCol w:w="709"/>
        <w:gridCol w:w="850"/>
        <w:gridCol w:w="921"/>
        <w:gridCol w:w="921"/>
        <w:gridCol w:w="2497"/>
      </w:tblGrid>
      <w:tr>
        <w:trPr>
          <w:trHeight w:val="491" w:hRule="atLeast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427" w:before="118" w:after="0"/>
              <w:ind w:left="109" w:right="34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 w:after="0"/>
              <w:ind w:left="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 w:after="0"/>
              <w:ind w:left="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427" w:before="118" w:after="0"/>
              <w:ind w:left="61" w:right="13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427" w:before="118" w:after="0"/>
              <w:ind w:left="62" w:right="58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08" w:hRule="atLeast"/>
        </w:trPr>
        <w:tc>
          <w:tcPr>
            <w:tcW w:w="8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0" w:right="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Конр</w:t>
            </w:r>
          </w:p>
          <w:p>
            <w:pPr>
              <w:pStyle w:val="TableParagraph"/>
              <w:spacing w:lineRule="auto" w:line="290"/>
              <w:ind w:right="5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Раб.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1" w:right="4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</w:tc>
        <w:tc>
          <w:tcPr>
            <w:tcW w:w="9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9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Задавайте вопросы!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Как мы будем находить ответы на свои вопросы.</w:t>
            </w:r>
            <w:r>
              <w:rPr/>
              <w:t xml:space="preserve"> </w:t>
            </w:r>
            <w:r>
              <w:rPr>
                <w:sz w:val="24"/>
              </w:rPr>
              <w:t>О чем мы узнаем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544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такое Родина?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Практич.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мы знаем о народах России?</w:t>
            </w:r>
          </w:p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мы узнаем о Москве?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относится к природе?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Что общего у разных растений?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4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Что растет на подоконнике?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808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это за листья? Что такое хвоинки?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Ктоттакие насекомые?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Кто такие рыбы?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Кто такие звери?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что умеет комрьютер?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673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Что вокруг нас может быть опасным?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На что похожа наша планета?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5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страничка для любознательных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10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Проект «Моя малая родина»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Как живет семья?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Откуда в наш дом приходит вода и куда она уходит?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808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Откуда в наш дом приходит электричество? Куда текут реки?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Как измеряют температуру?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Откуда берутся снег и лед? Откуда в снежках грязь?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Как живут растения?как зимой помочь птицам?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Откуда берется и куда девается мусор?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345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.проэкт «Моя семья»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Практич.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675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09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  <w:t>когда учиться интересно? Когда придет суббота?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</w:r>
          </w:p>
        </w:tc>
      </w:tr>
    </w:tbl>
    <w:tbl>
      <w:tblPr>
        <w:tblStyle w:val="TableNormal"/>
        <w:tblW w:w="10599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0"/>
        <w:gridCol w:w="4710"/>
        <w:gridCol w:w="567"/>
        <w:gridCol w:w="566"/>
        <w:gridCol w:w="851"/>
        <w:gridCol w:w="850"/>
        <w:gridCol w:w="2182"/>
        <w:gridCol w:w="31"/>
      </w:tblGrid>
      <w:tr>
        <w:trPr>
          <w:trHeight w:val="493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Когда наступит лето?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right="-1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Где живут слоны?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Где зимуют птицы?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Когда появилась одежда?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Когда мы станем взрослыми?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Проэкт «Мой класс и моя школа»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 Солнце светит днем,а звезды-ночью.?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right="673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луна бывает разной?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идет дождь и дует ветер?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звенит з0вонок?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радуга разноцветная?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мы любим кошек и собак?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мы не будем рвать цветы и ловить бабочек?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нужно соблюдать правила безопасного поведения в природе?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Самоценка с исполь.«Оценлис»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нужна вежливость?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нужен режим дня?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полезно есть овощи и фрукты?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нужно чистить зубы и мыть руки?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нужны  поезда?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нужны корабли?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нужны самолеты?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на корабле и в самолете  нужно соблюдать правила безопасности?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Зачем люди осваивают космос?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Почему мы часто слышим слово «экология»?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89" w:hanging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Проэкт «Мои домашние питомцы»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right="-15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31" w:type="dxa"/>
            <w:tcBorders/>
          </w:tcPr>
          <w:p>
            <w:pPr>
              <w:pStyle w:val="Normal"/>
              <w:rPr>
                <w:sz w:val="24"/>
              </w:rPr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5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90" w:before="99" w:after="0"/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60" w:hanging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ind w:left="16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50"/>
          <w:pgMar w:left="540" w:right="50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102" w:after="0"/>
        <w:ind w:left="120" w:hanging="0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15"/>
        <w:spacing w:before="8" w:after="0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814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3pt,7.25pt" to="561.4pt,7.2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1"/>
        <w:spacing w:before="156" w:after="0"/>
        <w:ind w:left="119" w:hanging="0"/>
        <w:rPr>
          <w:sz w:val="24"/>
        </w:rPr>
      </w:pPr>
      <w:r>
        <w:rPr/>
        <w:t>ОБЯЗАТЕЛЬНЫЕ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УЧЕНИКА</w:t>
      </w:r>
    </w:p>
    <w:p>
      <w:pPr>
        <w:pStyle w:val="Style15"/>
        <w:spacing w:before="161" w:after="0"/>
        <w:ind w:left="119" w:hanging="0"/>
        <w:rPr>
          <w:sz w:val="24"/>
        </w:rPr>
      </w:pPr>
      <w:r>
        <w:rPr/>
        <w:t>Окружающий</w:t>
      </w:r>
      <w:r>
        <w:rPr>
          <w:spacing w:val="-2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(в</w:t>
      </w:r>
      <w:r>
        <w:rPr>
          <w:spacing w:val="-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частях),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/Плешаков</w:t>
      </w:r>
      <w:r>
        <w:rPr>
          <w:spacing w:val="-1"/>
        </w:rPr>
        <w:t xml:space="preserve"> </w:t>
      </w:r>
      <w:r>
        <w:rPr/>
        <w:t>А.А.,</w:t>
      </w:r>
      <w:r>
        <w:rPr>
          <w:spacing w:val="-2"/>
        </w:rPr>
        <w:t xml:space="preserve"> </w:t>
      </w:r>
      <w:r>
        <w:rPr/>
        <w:t>Новицкая</w:t>
      </w:r>
      <w:r>
        <w:rPr>
          <w:spacing w:val="-2"/>
        </w:rPr>
        <w:t xml:space="preserve"> </w:t>
      </w:r>
      <w:r>
        <w:rPr/>
        <w:t>М.Ю.,</w:t>
      </w:r>
      <w:r>
        <w:rPr>
          <w:spacing w:val="-1"/>
        </w:rPr>
        <w:t xml:space="preserve"> </w:t>
      </w:r>
      <w:r>
        <w:rPr/>
        <w:t>Акционерное</w:t>
      </w:r>
      <w:r>
        <w:rPr>
          <w:spacing w:val="-3"/>
        </w:rPr>
        <w:t xml:space="preserve"> </w:t>
      </w:r>
      <w:r>
        <w:rPr/>
        <w:t>общество</w:t>
      </w:r>
    </w:p>
    <w:p>
      <w:pPr>
        <w:pStyle w:val="Style15"/>
        <w:spacing w:before="60" w:after="0"/>
        <w:ind w:left="119" w:hanging="0"/>
        <w:rPr>
          <w:sz w:val="24"/>
        </w:rPr>
      </w:pPr>
      <w:r>
        <w:rPr/>
        <w:t>«Издательство</w:t>
      </w:r>
      <w:r>
        <w:rPr>
          <w:spacing w:val="-5"/>
        </w:rPr>
        <w:t xml:space="preserve"> </w:t>
      </w:r>
      <w:r>
        <w:rPr/>
        <w:t>«Просвещение»;</w:t>
      </w:r>
    </w:p>
    <w:p>
      <w:pPr>
        <w:pStyle w:val="Style15"/>
        <w:spacing w:before="60" w:after="0"/>
        <w:ind w:left="119" w:hanging="0"/>
        <w:rPr>
          <w:sz w:val="24"/>
        </w:rPr>
      </w:pPr>
      <w:r>
        <w:rPr/>
        <w:t>Введите</w:t>
      </w:r>
      <w:r>
        <w:rPr>
          <w:spacing w:val="-3"/>
        </w:rPr>
        <w:t xml:space="preserve"> </w:t>
      </w:r>
      <w:r>
        <w:rPr/>
        <w:t>свой</w:t>
      </w:r>
      <w:r>
        <w:rPr>
          <w:spacing w:val="-3"/>
        </w:rPr>
        <w:t xml:space="preserve"> </w:t>
      </w:r>
      <w:r>
        <w:rPr/>
        <w:t>вариант:Рабочая тетрадь</w:t>
      </w:r>
      <w:r>
        <w:rPr>
          <w:spacing w:val="-3"/>
        </w:rPr>
        <w:t xml:space="preserve"> </w:t>
      </w:r>
      <w:r>
        <w:rPr/>
        <w:t>А.А.Плешаков</w:t>
      </w:r>
      <w:r>
        <w:rPr>
          <w:spacing w:val="-2"/>
        </w:rPr>
        <w:t xml:space="preserve"> </w:t>
      </w:r>
      <w:r>
        <w:rPr/>
        <w:t>(2</w:t>
      </w:r>
      <w:r>
        <w:rPr>
          <w:spacing w:val="-3"/>
        </w:rPr>
        <w:t xml:space="preserve"> </w:t>
      </w:r>
      <w:r>
        <w:rPr/>
        <w:t>части)</w:t>
      </w:r>
    </w:p>
    <w:p>
      <w:pPr>
        <w:pStyle w:val="Style15"/>
        <w:spacing w:before="6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19" w:hanging="0"/>
        <w:rPr>
          <w:sz w:val="24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</w:p>
    <w:p>
      <w:pPr>
        <w:pStyle w:val="Normal"/>
        <w:spacing w:before="197" w:after="0"/>
        <w:ind w:left="119" w:hanging="0"/>
        <w:rPr>
          <w:sz w:val="24"/>
        </w:rPr>
      </w:pPr>
      <w:r>
        <w:rPr>
          <w:b/>
          <w:sz w:val="24"/>
        </w:rPr>
        <w:t>УЧИТЕЛЯ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>
      <w:pPr>
        <w:pStyle w:val="1"/>
        <w:spacing w:before="211" w:after="0"/>
        <w:ind w:left="119" w:hanging="0"/>
        <w:rPr>
          <w:sz w:val="24"/>
        </w:rPr>
      </w:pPr>
      <w:r>
        <w:rPr/>
        <w:t>ЦИФРОВЫЕ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540" w:right="50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99" w:after="0"/>
        <w:ind w:left="119" w:hanging="0"/>
        <w:rPr>
          <w:sz w:val="24"/>
        </w:rPr>
      </w:pPr>
      <w:r>
        <w:rPr/>
        <w:t>Учи.ру</w:t>
      </w:r>
    </w:p>
    <w:p>
      <w:pPr>
        <w:pStyle w:val="1"/>
        <w:spacing w:before="93" w:after="0"/>
        <w:ind w:left="107" w:hanging="0"/>
        <w:rPr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454025</wp:posOffset>
                </wp:positionH>
                <wp:positionV relativeFrom="page">
                  <wp:posOffset>986790</wp:posOffset>
                </wp:positionV>
                <wp:extent cx="470789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77.7pt" to="563.85pt,77.7pt" stroked="t" style="position:absolute;mso-position-horizontal-relative:page;mso-position-vertic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/>
        <w:t>М</w:t>
      </w:r>
      <w:r>
        <w:rPr/>
        <w:t>АТЕРИАЛЬНО-ТЕХНИЧЕСКОЕ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ОБРАЗОВАТЕЛЬНОГО</w:t>
      </w:r>
      <w:r>
        <w:rPr>
          <w:spacing w:val="-8"/>
        </w:rPr>
        <w:t xml:space="preserve"> </w:t>
      </w:r>
      <w:r>
        <w:rPr/>
        <w:t>ПРОЦЕССА</w:t>
      </w:r>
    </w:p>
    <w:p>
      <w:pPr>
        <w:pStyle w:val="Style15"/>
        <w:spacing w:before="3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before="163" w:after="0"/>
        <w:ind w:left="107" w:hanging="0"/>
        <w:rPr>
          <w:sz w:val="24"/>
        </w:rPr>
      </w:pPr>
      <w:r>
        <w:rPr/>
        <w:t>Проектор,</w:t>
      </w:r>
      <w:r>
        <w:rPr>
          <w:spacing w:val="-3"/>
        </w:rPr>
        <w:t xml:space="preserve"> </w:t>
      </w:r>
      <w:r>
        <w:rPr/>
        <w:t>таблицы,</w:t>
      </w:r>
      <w:r>
        <w:rPr>
          <w:spacing w:val="-3"/>
        </w:rPr>
        <w:t xml:space="preserve"> </w:t>
      </w:r>
      <w:r>
        <w:rPr/>
        <w:t>плакаты,</w:t>
      </w:r>
      <w:r>
        <w:rPr>
          <w:spacing w:val="-3"/>
        </w:rPr>
        <w:t xml:space="preserve"> </w:t>
      </w:r>
      <w:r>
        <w:rPr/>
        <w:t>мультимедийный</w:t>
      </w:r>
      <w:r>
        <w:rPr>
          <w:spacing w:val="-5"/>
        </w:rPr>
        <w:t xml:space="preserve"> </w:t>
      </w:r>
      <w:r>
        <w:rPr/>
        <w:t>компьютер</w:t>
      </w:r>
    </w:p>
    <w:p>
      <w:pPr>
        <w:pStyle w:val="Style15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lineRule="auto" w:line="326" w:before="0" w:after="0"/>
        <w:ind w:left="107" w:hanging="0"/>
        <w:rPr>
          <w:sz w:val="24"/>
        </w:rPr>
      </w:pPr>
      <w:r>
        <w:rPr/>
        <w:t>ОБОРУДОВАНИЕ</w:t>
      </w:r>
      <w:r>
        <w:rPr>
          <w:spacing w:val="51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ПРОВЕДЕНИЯ</w:t>
      </w:r>
      <w:r>
        <w:rPr>
          <w:spacing w:val="50"/>
        </w:rPr>
        <w:t xml:space="preserve"> </w:t>
      </w:r>
      <w:r>
        <w:rPr/>
        <w:t>ЛАБОРАТОРНЫХ,</w:t>
      </w:r>
      <w:r>
        <w:rPr>
          <w:spacing w:val="52"/>
        </w:rPr>
        <w:t xml:space="preserve"> </w:t>
      </w:r>
      <w:r>
        <w:rPr/>
        <w:t>ПРАКТИЧЕСКИХ</w:t>
      </w:r>
      <w:r>
        <w:rPr>
          <w:spacing w:val="54"/>
        </w:rPr>
        <w:t xml:space="preserve"> </w:t>
      </w:r>
      <w:r>
        <w:rPr/>
        <w:t>РАБОТ,</w:t>
      </w:r>
      <w:r>
        <w:rPr>
          <w:spacing w:val="-57"/>
        </w:rPr>
        <w:t xml:space="preserve"> </w:t>
      </w:r>
      <w:r>
        <w:rPr/>
        <w:t>ДЕМОНСТРАЦИЙ</w:t>
      </w:r>
    </w:p>
    <w:p>
      <w:pPr>
        <w:sectPr>
          <w:type w:val="nextPage"/>
          <w:pgSz w:w="11906" w:h="16838"/>
          <w:pgMar w:left="600" w:right="104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9" w:after="0"/>
        <w:ind w:left="107" w:hanging="0"/>
        <w:rPr>
          <w:sz w:val="24"/>
        </w:rPr>
      </w:pPr>
      <w:r>
        <w:rPr/>
        <w:t>Гербарий,</w:t>
      </w:r>
      <w:r>
        <w:rPr>
          <w:spacing w:val="-4"/>
        </w:rPr>
        <w:t xml:space="preserve"> </w:t>
      </w:r>
      <w:r>
        <w:rPr/>
        <w:t>набор</w:t>
      </w:r>
      <w:r>
        <w:rPr>
          <w:spacing w:val="-3"/>
        </w:rPr>
        <w:t xml:space="preserve"> </w:t>
      </w:r>
      <w:r>
        <w:rPr/>
        <w:t>горных</w:t>
      </w:r>
      <w:r>
        <w:rPr>
          <w:spacing w:val="-2"/>
        </w:rPr>
        <w:t xml:space="preserve"> </w:t>
      </w:r>
      <w:r>
        <w:rPr/>
        <w:t>пород</w:t>
      </w:r>
    </w:p>
    <w:p>
      <w:pPr>
        <w:pStyle w:val="Style15"/>
        <w:ind w:left="2744" w:hanging="0"/>
        <w:rPr>
          <w:sz w:val="20"/>
        </w:rPr>
      </w:pPr>
      <w:r>
        <w:rPr/>
      </w:r>
    </w:p>
    <w:sectPr>
      <w:type w:val="nextPage"/>
      <w:pgSz w:w="11906" w:h="16838"/>
      <w:pgMar w:left="600" w:right="104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1" w:hanging="335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8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4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30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1" w:hanging="335"/>
      </w:pPr>
      <w:rPr>
        <w:sz w:val="24"/>
        <w:i/>
        <w:szCs w:val="24"/>
        <w:i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8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4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1" w:hanging="30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40" w:hanging="30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5" w:hanging="3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1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7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3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9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5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1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7" w:hanging="30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2" w:after="0"/>
      <w:ind w:left="299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06867"/>
    <w:rPr>
      <w:rFonts w:ascii="Tahoma" w:hAnsi="Tahoma" w:eastAsia="Times New Roman" w:cs="Tahoma"/>
      <w:sz w:val="16"/>
      <w:szCs w:val="16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539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47" w:after="0"/>
      <w:ind w:left="539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9" w:after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068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6A06-64DE-4C5A-9F71-B5A919EA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LibreOffice/6.4.6.2$Linux_X86_64 LibreOffice_project/40$Build-2</Application>
  <Pages>23</Pages>
  <Words>3620</Words>
  <Characters>23346</Characters>
  <CharactersWithSpaces>26168</CharactersWithSpaces>
  <Paragraphs>734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2022-06-06T05:14:00Z</dcterms:created>
  <dc:creator>user</dc:creator>
  <dc:description/>
  <dc:language>ru-RU</dc:language>
  <cp:lastModifiedBy/>
  <dcterms:modified xsi:type="dcterms:W3CDTF">2023-09-18T11:28:57Z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