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E56" w:rsidRDefault="00383E56">
      <w:pPr>
        <w:autoSpaceDE w:val="0"/>
        <w:autoSpaceDN w:val="0"/>
        <w:spacing w:after="78" w:line="220" w:lineRule="exact"/>
      </w:pPr>
      <w:bookmarkStart w:id="0" w:name="_GoBack"/>
      <w:bookmarkEnd w:id="0"/>
    </w:p>
    <w:p w:rsidR="00E52F91" w:rsidRPr="00E52F91" w:rsidRDefault="00B53273" w:rsidP="00E52F91">
      <w:pPr>
        <w:jc w:val="center"/>
        <w:rPr>
          <w:lang w:val="ru-RU"/>
        </w:rPr>
        <w:sectPr w:rsidR="00E52F91" w:rsidRPr="00E52F91">
          <w:pgSz w:w="11900" w:h="16840"/>
          <w:pgMar w:top="298" w:right="878" w:bottom="1440" w:left="738" w:header="720" w:footer="720" w:gutter="0"/>
          <w:cols w:space="720" w:equalWidth="0">
            <w:col w:w="10284" w:space="0"/>
          </w:cols>
          <w:docGrid w:linePitch="360"/>
        </w:sectPr>
      </w:pPr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75pt;height:705.75pt">
            <v:imagedata r:id="rId7" o:title="9"/>
          </v:shape>
        </w:pict>
      </w:r>
    </w:p>
    <w:p w:rsidR="00383E56" w:rsidRDefault="00383E56">
      <w:pPr>
        <w:autoSpaceDE w:val="0"/>
        <w:autoSpaceDN w:val="0"/>
        <w:spacing w:after="78" w:line="220" w:lineRule="exact"/>
      </w:pPr>
    </w:p>
    <w:p w:rsidR="00383E56" w:rsidRDefault="00383E56">
      <w:pPr>
        <w:autoSpaceDE w:val="0"/>
        <w:autoSpaceDN w:val="0"/>
        <w:spacing w:after="78" w:line="220" w:lineRule="exact"/>
      </w:pPr>
    </w:p>
    <w:p w:rsidR="00383E56" w:rsidRPr="00E52F91" w:rsidRDefault="00383E56">
      <w:pPr>
        <w:autoSpaceDE w:val="0"/>
        <w:autoSpaceDN w:val="0"/>
        <w:spacing w:after="78" w:line="220" w:lineRule="exact"/>
        <w:rPr>
          <w:lang w:val="ru-RU"/>
        </w:rPr>
      </w:pPr>
    </w:p>
    <w:p w:rsidR="00383E56" w:rsidRPr="00E52F91" w:rsidRDefault="00E52F91">
      <w:pPr>
        <w:autoSpaceDE w:val="0"/>
        <w:autoSpaceDN w:val="0"/>
        <w:spacing w:after="0" w:line="230" w:lineRule="auto"/>
        <w:rPr>
          <w:lang w:val="ru-RU"/>
        </w:rPr>
      </w:pPr>
      <w:r w:rsidRPr="00E52F9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E52F91" w:rsidRDefault="00E52F91" w:rsidP="00E52F91">
      <w:pPr>
        <w:autoSpaceDE w:val="0"/>
        <w:autoSpaceDN w:val="0"/>
        <w:adjustRightInd w:val="0"/>
        <w:spacing w:after="0" w:line="240" w:lineRule="auto"/>
        <w:rPr>
          <w:lang w:val="ru-RU"/>
        </w:rPr>
      </w:pPr>
    </w:p>
    <w:p w:rsidR="00E52F91" w:rsidRDefault="00E52F91" w:rsidP="00E52F91">
      <w:pPr>
        <w:autoSpaceDE w:val="0"/>
        <w:autoSpaceDN w:val="0"/>
        <w:adjustRightInd w:val="0"/>
        <w:spacing w:after="0" w:line="240" w:lineRule="auto"/>
        <w:rPr>
          <w:rFonts w:ascii="Journal-Bold" w:hAnsi="Journal-Bold" w:cs="Journal-Bold"/>
          <w:b/>
          <w:bCs/>
          <w:color w:val="000000"/>
          <w:sz w:val="23"/>
          <w:szCs w:val="23"/>
          <w:lang w:val="ru-RU"/>
        </w:rPr>
      </w:pPr>
      <w:r>
        <w:rPr>
          <w:rFonts w:ascii="Journal-Bold" w:hAnsi="Journal-Bold" w:cs="Journal-Bold"/>
          <w:b/>
          <w:bCs/>
          <w:color w:val="000000"/>
          <w:sz w:val="23"/>
          <w:szCs w:val="23"/>
          <w:lang w:val="ru-RU"/>
        </w:rPr>
        <w:t>Введение. Основы безопасности жизнедеятельности. Это нужно знать</w:t>
      </w:r>
    </w:p>
    <w:p w:rsidR="00E52F91" w:rsidRDefault="00E52F91" w:rsidP="00E52F91">
      <w:pPr>
        <w:autoSpaceDE w:val="0"/>
        <w:autoSpaceDN w:val="0"/>
        <w:adjustRightInd w:val="0"/>
        <w:spacing w:after="0" w:line="240" w:lineRule="auto"/>
        <w:rPr>
          <w:rFonts w:ascii="Journal" w:hAnsi="Journal" w:cs="Journal"/>
          <w:color w:val="000000"/>
          <w:sz w:val="21"/>
          <w:szCs w:val="21"/>
          <w:lang w:val="ru-RU"/>
        </w:rPr>
      </w:pPr>
      <w:r>
        <w:rPr>
          <w:rFonts w:ascii="PetersburgSanPin-Italic" w:hAnsi="PetersburgSanPin-Italic" w:cs="PetersburgSanPin-Italic"/>
          <w:i/>
          <w:iCs/>
          <w:color w:val="000000"/>
          <w:sz w:val="21"/>
          <w:szCs w:val="21"/>
          <w:lang w:val="ru-RU"/>
        </w:rPr>
        <w:t>Немного истории</w:t>
      </w:r>
      <w:r>
        <w:rPr>
          <w:rFonts w:ascii="Journal" w:hAnsi="Journal" w:cs="Journal"/>
          <w:color w:val="000000"/>
          <w:sz w:val="21"/>
          <w:szCs w:val="21"/>
          <w:lang w:val="ru-RU"/>
        </w:rPr>
        <w:t xml:space="preserve">. Забота о здоровье человека в древности и в наши дни. </w:t>
      </w:r>
      <w:r>
        <w:rPr>
          <w:rFonts w:ascii="PetersburgSanPin-Italic" w:hAnsi="PetersburgSanPin-Italic" w:cs="PetersburgSanPin-Italic"/>
          <w:i/>
          <w:iCs/>
          <w:color w:val="000000"/>
          <w:sz w:val="21"/>
          <w:szCs w:val="21"/>
          <w:lang w:val="ru-RU"/>
        </w:rPr>
        <w:t>Окружающая среда и безопасность</w:t>
      </w:r>
      <w:r>
        <w:rPr>
          <w:rFonts w:ascii="Journal" w:hAnsi="Journal" w:cs="Journal"/>
          <w:color w:val="000000"/>
          <w:sz w:val="21"/>
          <w:szCs w:val="21"/>
          <w:lang w:val="ru-RU"/>
        </w:rPr>
        <w:t xml:space="preserve">. Что такое опасность, виды опасностей. </w:t>
      </w:r>
      <w:r>
        <w:rPr>
          <w:rFonts w:ascii="PetersburgSanPin-Italic" w:hAnsi="PetersburgSanPin-Italic" w:cs="PetersburgSanPin-Italic"/>
          <w:i/>
          <w:iCs/>
          <w:color w:val="000000"/>
          <w:sz w:val="21"/>
          <w:szCs w:val="21"/>
          <w:lang w:val="ru-RU"/>
        </w:rPr>
        <w:t>Какие знания и умения вы получите, изучая предмет</w:t>
      </w:r>
      <w:r>
        <w:rPr>
          <w:rFonts w:ascii="Journal" w:hAnsi="Journal" w:cs="Journal"/>
          <w:color w:val="000000"/>
          <w:sz w:val="21"/>
          <w:szCs w:val="21"/>
          <w:lang w:val="ru-RU"/>
        </w:rPr>
        <w:t xml:space="preserve"> </w:t>
      </w:r>
      <w:r>
        <w:rPr>
          <w:rFonts w:ascii="PetersburgSanPin-Italic" w:hAnsi="PetersburgSanPin-Italic" w:cs="PetersburgSanPin-Italic"/>
          <w:i/>
          <w:iCs/>
          <w:color w:val="000000"/>
          <w:sz w:val="21"/>
          <w:szCs w:val="21"/>
          <w:lang w:val="ru-RU"/>
        </w:rPr>
        <w:t xml:space="preserve">«Основы безопасности жизнедеятельности». </w:t>
      </w:r>
      <w:r>
        <w:rPr>
          <w:rFonts w:ascii="Journal" w:hAnsi="Journal" w:cs="Journal"/>
          <w:color w:val="000000"/>
          <w:sz w:val="21"/>
          <w:szCs w:val="21"/>
          <w:lang w:val="ru-RU"/>
        </w:rPr>
        <w:t>Связь предмета с другими науками, его цели и задачи.</w:t>
      </w:r>
    </w:p>
    <w:p w:rsidR="00E52F91" w:rsidRDefault="00E52F91" w:rsidP="00E52F91">
      <w:pPr>
        <w:autoSpaceDE w:val="0"/>
        <w:autoSpaceDN w:val="0"/>
        <w:adjustRightInd w:val="0"/>
        <w:spacing w:after="0" w:line="240" w:lineRule="auto"/>
        <w:rPr>
          <w:rFonts w:ascii="Journal-Bold" w:hAnsi="Journal-Bold" w:cs="Journal-Bold"/>
          <w:b/>
          <w:bCs/>
          <w:color w:val="000000"/>
          <w:sz w:val="23"/>
          <w:szCs w:val="23"/>
          <w:lang w:val="ru-RU"/>
        </w:rPr>
      </w:pPr>
    </w:p>
    <w:p w:rsidR="00E52F91" w:rsidRPr="00E52F91" w:rsidRDefault="00E52F91" w:rsidP="00E52F91">
      <w:pPr>
        <w:autoSpaceDE w:val="0"/>
        <w:autoSpaceDN w:val="0"/>
        <w:adjustRightInd w:val="0"/>
        <w:spacing w:after="0" w:line="240" w:lineRule="auto"/>
        <w:rPr>
          <w:rFonts w:ascii="Journal" w:hAnsi="Journal" w:cs="Journal"/>
          <w:b/>
          <w:bCs/>
          <w:color w:val="000000"/>
          <w:sz w:val="23"/>
          <w:szCs w:val="23"/>
          <w:lang w:val="ru-RU"/>
        </w:rPr>
      </w:pPr>
      <w:r>
        <w:rPr>
          <w:rFonts w:ascii="Journal" w:hAnsi="Journal" w:cs="Journal"/>
          <w:b/>
          <w:bCs/>
          <w:color w:val="000000"/>
          <w:sz w:val="23"/>
          <w:szCs w:val="23"/>
          <w:lang w:val="ru-RU"/>
        </w:rPr>
        <w:t xml:space="preserve">Безопасный туризм </w:t>
      </w:r>
      <w:r>
        <w:rPr>
          <w:rFonts w:ascii="PetersburgSanPin-Italic" w:hAnsi="PetersburgSanPin-Italic" w:cs="PetersburgSanPin-Italic"/>
          <w:i/>
          <w:iCs/>
          <w:color w:val="000000"/>
          <w:sz w:val="21"/>
          <w:szCs w:val="21"/>
          <w:lang w:val="ru-RU"/>
        </w:rPr>
        <w:t>Обеспечение безопасности в туристских походах</w:t>
      </w:r>
      <w:r>
        <w:rPr>
          <w:rFonts w:ascii="Journal" w:hAnsi="Journal" w:cs="Journal"/>
          <w:color w:val="000000"/>
          <w:sz w:val="21"/>
          <w:szCs w:val="21"/>
          <w:lang w:val="ru-RU"/>
        </w:rPr>
        <w:t>. Виды</w:t>
      </w:r>
      <w:r>
        <w:rPr>
          <w:rFonts w:ascii="Journal" w:hAnsi="Journal" w:cs="Journal"/>
          <w:b/>
          <w:bCs/>
          <w:color w:val="000000"/>
          <w:sz w:val="23"/>
          <w:szCs w:val="23"/>
          <w:lang w:val="ru-RU"/>
        </w:rPr>
        <w:t xml:space="preserve"> </w:t>
      </w:r>
      <w:r>
        <w:rPr>
          <w:rFonts w:ascii="Journal" w:hAnsi="Journal" w:cs="Journal"/>
          <w:color w:val="000000"/>
          <w:sz w:val="21"/>
          <w:szCs w:val="21"/>
          <w:lang w:val="ru-RU"/>
        </w:rPr>
        <w:t>туризма. Объективные и субъективные трудности туристского похода. Групповое снаряжение туристской группы. Виды опасностей в походе. Движение по маршруту, график движения. Правила безопасного преодоления естественных препятствий. Обеспечение безопасности при переправах через</w:t>
      </w:r>
      <w:r>
        <w:rPr>
          <w:rFonts w:ascii="Journal" w:hAnsi="Journal" w:cs="Journal"/>
          <w:b/>
          <w:bCs/>
          <w:color w:val="000000"/>
          <w:sz w:val="23"/>
          <w:szCs w:val="23"/>
          <w:lang w:val="ru-RU"/>
        </w:rPr>
        <w:t xml:space="preserve"> </w:t>
      </w:r>
      <w:r>
        <w:rPr>
          <w:rFonts w:ascii="Journal" w:hAnsi="Journal" w:cs="Journal"/>
          <w:color w:val="000000"/>
          <w:sz w:val="21"/>
          <w:szCs w:val="21"/>
          <w:lang w:val="ru-RU"/>
        </w:rPr>
        <w:t>водные препятствия. Правила разведения костра. Правила</w:t>
      </w:r>
    </w:p>
    <w:p w:rsidR="00E52F91" w:rsidRDefault="00E52F91" w:rsidP="00E52F91">
      <w:pPr>
        <w:autoSpaceDE w:val="0"/>
        <w:autoSpaceDN w:val="0"/>
        <w:adjustRightInd w:val="0"/>
        <w:spacing w:after="0" w:line="240" w:lineRule="auto"/>
        <w:rPr>
          <w:rFonts w:ascii="Journal" w:hAnsi="Journal" w:cs="Journal"/>
          <w:color w:val="000000"/>
          <w:sz w:val="21"/>
          <w:szCs w:val="21"/>
          <w:lang w:val="ru-RU"/>
        </w:rPr>
      </w:pPr>
      <w:r>
        <w:rPr>
          <w:rFonts w:ascii="Journal" w:hAnsi="Journal" w:cs="Journal"/>
          <w:color w:val="000000"/>
          <w:sz w:val="21"/>
          <w:szCs w:val="21"/>
          <w:lang w:val="ru-RU"/>
        </w:rPr>
        <w:t>поведения туриста, отставшего от группы. Сигналы бедствия. Туризм и экология окружающей среды.</w:t>
      </w:r>
    </w:p>
    <w:p w:rsidR="00E52F91" w:rsidRDefault="00E52F91" w:rsidP="00E52F91">
      <w:pPr>
        <w:autoSpaceDE w:val="0"/>
        <w:autoSpaceDN w:val="0"/>
        <w:adjustRightInd w:val="0"/>
        <w:spacing w:after="0" w:line="240" w:lineRule="auto"/>
        <w:rPr>
          <w:rFonts w:ascii="Journal" w:hAnsi="Journal" w:cs="Journal"/>
          <w:color w:val="000000"/>
          <w:sz w:val="21"/>
          <w:szCs w:val="21"/>
          <w:lang w:val="ru-RU"/>
        </w:rPr>
      </w:pPr>
      <w:r>
        <w:rPr>
          <w:rFonts w:ascii="PetersburgSanPin-Italic" w:hAnsi="PetersburgSanPin-Italic" w:cs="PetersburgSanPin-Italic"/>
          <w:i/>
          <w:iCs/>
          <w:color w:val="000000"/>
          <w:sz w:val="21"/>
          <w:szCs w:val="21"/>
          <w:lang w:val="ru-RU"/>
        </w:rPr>
        <w:t>Обеспечение безопасности в водном туристском походе</w:t>
      </w:r>
      <w:r>
        <w:rPr>
          <w:rFonts w:ascii="Journal" w:hAnsi="Journal" w:cs="Journal"/>
          <w:color w:val="000000"/>
          <w:sz w:val="21"/>
          <w:szCs w:val="21"/>
          <w:lang w:val="ru-RU"/>
        </w:rPr>
        <w:t>. Снаряжение для водного туризма. Подготовка к водному туристскому походу. Правила безопасного поведения на воде. Узлы в туристском походе.</w:t>
      </w:r>
    </w:p>
    <w:p w:rsidR="00E52F91" w:rsidRDefault="00E52F91" w:rsidP="00E52F91">
      <w:pPr>
        <w:autoSpaceDE w:val="0"/>
        <w:autoSpaceDN w:val="0"/>
        <w:adjustRightInd w:val="0"/>
        <w:spacing w:after="0" w:line="240" w:lineRule="auto"/>
        <w:rPr>
          <w:rFonts w:ascii="Journal" w:hAnsi="Journal" w:cs="Journal"/>
          <w:b/>
          <w:bCs/>
          <w:color w:val="000000"/>
          <w:sz w:val="23"/>
          <w:szCs w:val="23"/>
          <w:lang w:val="ru-RU"/>
        </w:rPr>
      </w:pPr>
    </w:p>
    <w:p w:rsidR="00E52F91" w:rsidRDefault="00E52F91" w:rsidP="00E52F91">
      <w:pPr>
        <w:autoSpaceDE w:val="0"/>
        <w:autoSpaceDN w:val="0"/>
        <w:adjustRightInd w:val="0"/>
        <w:spacing w:after="0" w:line="240" w:lineRule="auto"/>
        <w:rPr>
          <w:rFonts w:ascii="Journal" w:hAnsi="Journal" w:cs="Journal"/>
          <w:b/>
          <w:bCs/>
          <w:color w:val="000000"/>
          <w:sz w:val="23"/>
          <w:szCs w:val="23"/>
          <w:lang w:val="ru-RU"/>
        </w:rPr>
      </w:pPr>
      <w:r>
        <w:rPr>
          <w:rFonts w:ascii="Journal" w:hAnsi="Journal" w:cs="Journal"/>
          <w:b/>
          <w:bCs/>
          <w:color w:val="000000"/>
          <w:sz w:val="23"/>
          <w:szCs w:val="23"/>
          <w:lang w:val="ru-RU"/>
        </w:rPr>
        <w:t>Когда человек сам себе враг</w:t>
      </w:r>
    </w:p>
    <w:p w:rsidR="00E52F91" w:rsidRDefault="00E52F91" w:rsidP="00E52F91">
      <w:pPr>
        <w:autoSpaceDE w:val="0"/>
        <w:autoSpaceDN w:val="0"/>
        <w:adjustRightInd w:val="0"/>
        <w:spacing w:after="0" w:line="240" w:lineRule="auto"/>
        <w:rPr>
          <w:rFonts w:ascii="Journal" w:hAnsi="Journal" w:cs="Journal"/>
          <w:color w:val="000000"/>
          <w:sz w:val="21"/>
          <w:szCs w:val="21"/>
          <w:lang w:val="ru-RU"/>
        </w:rPr>
      </w:pPr>
      <w:r>
        <w:rPr>
          <w:rFonts w:ascii="PetersburgSanPin-Italic" w:hAnsi="PetersburgSanPin-Italic" w:cs="PetersburgSanPin-Italic"/>
          <w:i/>
          <w:iCs/>
          <w:color w:val="000000"/>
          <w:sz w:val="21"/>
          <w:szCs w:val="21"/>
          <w:lang w:val="ru-RU"/>
        </w:rPr>
        <w:t xml:space="preserve">Курение убивает! </w:t>
      </w:r>
      <w:r>
        <w:rPr>
          <w:rFonts w:ascii="Journal" w:hAnsi="Journal" w:cs="Journal"/>
          <w:color w:val="000000"/>
          <w:sz w:val="21"/>
          <w:szCs w:val="21"/>
          <w:lang w:val="ru-RU"/>
        </w:rPr>
        <w:t xml:space="preserve">Причины приобщения подростка к курению. Негативное влияние курения на организм подростка. Состояние здоровья подростка-курильщика. </w:t>
      </w:r>
      <w:r>
        <w:rPr>
          <w:rFonts w:ascii="PetersburgSanPin-Italic" w:hAnsi="PetersburgSanPin-Italic" w:cs="PetersburgSanPin-Italic"/>
          <w:i/>
          <w:iCs/>
          <w:color w:val="000000"/>
          <w:sz w:val="21"/>
          <w:szCs w:val="21"/>
          <w:lang w:val="ru-RU"/>
        </w:rPr>
        <w:t>Алкоголь разрушает личность</w:t>
      </w:r>
      <w:r>
        <w:rPr>
          <w:rFonts w:ascii="Journal" w:hAnsi="Journal" w:cs="Journal"/>
          <w:color w:val="000000"/>
          <w:sz w:val="21"/>
          <w:szCs w:val="21"/>
          <w:lang w:val="ru-RU"/>
        </w:rPr>
        <w:t>. Воздействие алкоголя на</w:t>
      </w:r>
    </w:p>
    <w:p w:rsidR="00E52F91" w:rsidRDefault="00E52F91" w:rsidP="00E52F91">
      <w:pPr>
        <w:autoSpaceDE w:val="0"/>
        <w:autoSpaceDN w:val="0"/>
        <w:adjustRightInd w:val="0"/>
        <w:spacing w:after="0" w:line="240" w:lineRule="auto"/>
        <w:rPr>
          <w:rFonts w:ascii="Journal" w:hAnsi="Journal" w:cs="Journal"/>
          <w:color w:val="000000"/>
          <w:sz w:val="21"/>
          <w:szCs w:val="21"/>
          <w:lang w:val="ru-RU"/>
        </w:rPr>
      </w:pPr>
      <w:r>
        <w:rPr>
          <w:rFonts w:ascii="Journal" w:hAnsi="Journal" w:cs="Journal"/>
          <w:color w:val="000000"/>
          <w:sz w:val="21"/>
          <w:szCs w:val="21"/>
          <w:lang w:val="ru-RU"/>
        </w:rPr>
        <w:t xml:space="preserve">организм человека. Отравление алкоголем. Первая помощь при алкогольном отравлении. </w:t>
      </w:r>
      <w:r>
        <w:rPr>
          <w:rFonts w:ascii="PetersburgSanPin-Italic" w:hAnsi="PetersburgSanPin-Italic" w:cs="PetersburgSanPin-Italic"/>
          <w:i/>
          <w:iCs/>
          <w:color w:val="000000"/>
          <w:sz w:val="21"/>
          <w:szCs w:val="21"/>
          <w:lang w:val="ru-RU"/>
        </w:rPr>
        <w:t xml:space="preserve">Скажем наркотикам «Нет!». </w:t>
      </w:r>
      <w:r>
        <w:rPr>
          <w:rFonts w:ascii="Journal" w:hAnsi="Journal" w:cs="Journal"/>
          <w:color w:val="000000"/>
          <w:sz w:val="21"/>
          <w:szCs w:val="21"/>
          <w:lang w:val="ru-RU"/>
        </w:rPr>
        <w:t xml:space="preserve">Наркотики — яд. Влияние наркотиков на организм человека. Распад личности человека под влиянием наркотиков. </w:t>
      </w:r>
      <w:r>
        <w:rPr>
          <w:rFonts w:ascii="PetersburgSanPin-Italic" w:hAnsi="PetersburgSanPin-Italic" w:cs="PetersburgSanPin-Italic"/>
          <w:i/>
          <w:iCs/>
          <w:color w:val="000000"/>
          <w:sz w:val="21"/>
          <w:szCs w:val="21"/>
          <w:lang w:val="ru-RU"/>
        </w:rPr>
        <w:t>Токсикомания — страшная зависимость</w:t>
      </w:r>
      <w:r>
        <w:rPr>
          <w:rFonts w:ascii="Journal" w:hAnsi="Journal" w:cs="Journal"/>
          <w:color w:val="000000"/>
          <w:sz w:val="21"/>
          <w:szCs w:val="21"/>
          <w:lang w:val="ru-RU"/>
        </w:rPr>
        <w:t>. Понятие о токсикомании. Влияние токсичных веществ на организм человека. Признаки токсикомании.</w:t>
      </w:r>
    </w:p>
    <w:p w:rsidR="00E52F91" w:rsidRDefault="00E52F91" w:rsidP="00E52F91">
      <w:pPr>
        <w:autoSpaceDE w:val="0"/>
        <w:autoSpaceDN w:val="0"/>
        <w:adjustRightInd w:val="0"/>
        <w:spacing w:after="0" w:line="240" w:lineRule="auto"/>
        <w:rPr>
          <w:rFonts w:ascii="Journal" w:hAnsi="Journal" w:cs="Journal"/>
          <w:b/>
          <w:bCs/>
          <w:color w:val="000000"/>
          <w:sz w:val="23"/>
          <w:szCs w:val="23"/>
          <w:lang w:val="ru-RU"/>
        </w:rPr>
      </w:pPr>
    </w:p>
    <w:p w:rsidR="00E52F91" w:rsidRDefault="00E52F91" w:rsidP="00E52F91">
      <w:pPr>
        <w:autoSpaceDE w:val="0"/>
        <w:autoSpaceDN w:val="0"/>
        <w:adjustRightInd w:val="0"/>
        <w:spacing w:after="0" w:line="240" w:lineRule="auto"/>
        <w:rPr>
          <w:rFonts w:ascii="Journal" w:hAnsi="Journal" w:cs="Journal"/>
          <w:b/>
          <w:bCs/>
          <w:color w:val="000000"/>
          <w:sz w:val="23"/>
          <w:szCs w:val="23"/>
          <w:lang w:val="ru-RU"/>
        </w:rPr>
      </w:pPr>
      <w:r>
        <w:rPr>
          <w:rFonts w:ascii="Journal" w:hAnsi="Journal" w:cs="Journal"/>
          <w:b/>
          <w:bCs/>
          <w:color w:val="000000"/>
          <w:sz w:val="23"/>
          <w:szCs w:val="23"/>
          <w:lang w:val="ru-RU"/>
        </w:rPr>
        <w:t>Чрезвычайные ситуации природного и техногенного характера</w:t>
      </w:r>
    </w:p>
    <w:p w:rsidR="00E52F91" w:rsidRDefault="00E52F91" w:rsidP="00E52F91">
      <w:pPr>
        <w:autoSpaceDE w:val="0"/>
        <w:autoSpaceDN w:val="0"/>
        <w:adjustRightInd w:val="0"/>
        <w:spacing w:after="0" w:line="240" w:lineRule="auto"/>
        <w:rPr>
          <w:rFonts w:ascii="Journal" w:hAnsi="Journal" w:cs="Journal"/>
          <w:color w:val="000000"/>
          <w:sz w:val="21"/>
          <w:szCs w:val="21"/>
          <w:lang w:val="ru-RU"/>
        </w:rPr>
      </w:pPr>
      <w:r>
        <w:rPr>
          <w:rFonts w:ascii="PetersburgSanPin-Italic" w:hAnsi="PetersburgSanPin-Italic" w:cs="PetersburgSanPin-Italic"/>
          <w:i/>
          <w:iCs/>
          <w:color w:val="000000"/>
          <w:sz w:val="21"/>
          <w:szCs w:val="21"/>
          <w:lang w:val="ru-RU"/>
        </w:rPr>
        <w:t xml:space="preserve">Чрезвычайные ситуации и их классификация. </w:t>
      </w:r>
      <w:r>
        <w:rPr>
          <w:rFonts w:ascii="Journal" w:hAnsi="Journal" w:cs="Journal"/>
          <w:color w:val="000000"/>
          <w:sz w:val="21"/>
          <w:szCs w:val="21"/>
          <w:lang w:val="ru-RU"/>
        </w:rPr>
        <w:t xml:space="preserve">Что такое чрезвычайная ситуация: основные понятия. Классификация чрезвычайных ситуаций, их характеристика и особенности. Система оповещения в чрезвычайных ситуациях, общие правила эвакуации. </w:t>
      </w:r>
      <w:r>
        <w:rPr>
          <w:rFonts w:ascii="PetersburgSanPin-Italic" w:hAnsi="PetersburgSanPin-Italic" w:cs="PetersburgSanPin-Italic"/>
          <w:i/>
          <w:iCs/>
          <w:color w:val="000000"/>
          <w:sz w:val="21"/>
          <w:szCs w:val="21"/>
          <w:lang w:val="ru-RU"/>
        </w:rPr>
        <w:t>Природные чрезвычайные ситуации</w:t>
      </w:r>
      <w:r>
        <w:rPr>
          <w:rFonts w:ascii="Journal" w:hAnsi="Journal" w:cs="Journal"/>
          <w:color w:val="000000"/>
          <w:sz w:val="21"/>
          <w:szCs w:val="21"/>
          <w:lang w:val="ru-RU"/>
        </w:rPr>
        <w:t>. Характеристика наиболее распространённых и опасных чрезвычайных ситуаций природного характера. Землетрясения, наводнения,</w:t>
      </w:r>
    </w:p>
    <w:p w:rsidR="00E52F91" w:rsidRDefault="00E52F91" w:rsidP="00E52F91">
      <w:pPr>
        <w:autoSpaceDE w:val="0"/>
        <w:autoSpaceDN w:val="0"/>
        <w:adjustRightInd w:val="0"/>
        <w:spacing w:after="0" w:line="240" w:lineRule="auto"/>
        <w:rPr>
          <w:rFonts w:ascii="Journal" w:hAnsi="Journal" w:cs="Journal"/>
          <w:color w:val="000000"/>
          <w:sz w:val="21"/>
          <w:szCs w:val="21"/>
          <w:lang w:val="ru-RU"/>
        </w:rPr>
      </w:pPr>
      <w:r>
        <w:rPr>
          <w:rFonts w:ascii="Journal" w:hAnsi="Journal" w:cs="Journal"/>
          <w:color w:val="000000"/>
          <w:sz w:val="21"/>
          <w:szCs w:val="21"/>
          <w:lang w:val="ru-RU"/>
        </w:rPr>
        <w:t>природные пожары, извержения вулканов, цунами, сели, оползни и др. Предвестники природных чрезвычайных ситуаций. Безопасное поведение во время природных чрезвычайных</w:t>
      </w:r>
    </w:p>
    <w:p w:rsidR="00E52F91" w:rsidRDefault="00E52F91" w:rsidP="00E52F91">
      <w:pPr>
        <w:autoSpaceDE w:val="0"/>
        <w:autoSpaceDN w:val="0"/>
        <w:adjustRightInd w:val="0"/>
        <w:spacing w:after="0" w:line="240" w:lineRule="auto"/>
        <w:rPr>
          <w:rFonts w:ascii="Journal" w:hAnsi="Journal" w:cs="Journal"/>
          <w:color w:val="000000"/>
          <w:sz w:val="21"/>
          <w:szCs w:val="21"/>
          <w:lang w:val="ru-RU"/>
        </w:rPr>
      </w:pPr>
      <w:r>
        <w:rPr>
          <w:rFonts w:ascii="Journal" w:hAnsi="Journal" w:cs="Journal"/>
          <w:color w:val="000000"/>
          <w:sz w:val="21"/>
          <w:szCs w:val="21"/>
          <w:lang w:val="ru-RU"/>
        </w:rPr>
        <w:t xml:space="preserve">ситуаций. </w:t>
      </w:r>
      <w:r>
        <w:rPr>
          <w:rFonts w:ascii="PetersburgSanPin-Italic" w:hAnsi="PetersburgSanPin-Italic" w:cs="PetersburgSanPin-Italic"/>
          <w:i/>
          <w:iCs/>
          <w:color w:val="000000"/>
          <w:sz w:val="21"/>
          <w:szCs w:val="21"/>
          <w:lang w:val="ru-RU"/>
        </w:rPr>
        <w:t>Техногенные чрезвычайные ситуации</w:t>
      </w:r>
      <w:r>
        <w:rPr>
          <w:rFonts w:ascii="Journal" w:hAnsi="Journal" w:cs="Journal"/>
          <w:color w:val="000000"/>
          <w:sz w:val="21"/>
          <w:szCs w:val="21"/>
          <w:lang w:val="ru-RU"/>
        </w:rPr>
        <w:t>. Причины и виды таких ситуаций. Безопасное поведение в техногенных чрезвычайных ситуациях.</w:t>
      </w:r>
    </w:p>
    <w:p w:rsidR="00E52F91" w:rsidRDefault="00E52F91" w:rsidP="00E52F91">
      <w:pPr>
        <w:autoSpaceDE w:val="0"/>
        <w:autoSpaceDN w:val="0"/>
        <w:adjustRightInd w:val="0"/>
        <w:spacing w:after="0" w:line="240" w:lineRule="auto"/>
        <w:rPr>
          <w:rFonts w:ascii="Journal" w:hAnsi="Journal" w:cs="Journal"/>
          <w:b/>
          <w:bCs/>
          <w:color w:val="000000"/>
          <w:sz w:val="23"/>
          <w:szCs w:val="23"/>
          <w:lang w:val="ru-RU"/>
        </w:rPr>
      </w:pPr>
    </w:p>
    <w:p w:rsidR="00E52F91" w:rsidRDefault="00E52F91" w:rsidP="00E52F91">
      <w:pPr>
        <w:autoSpaceDE w:val="0"/>
        <w:autoSpaceDN w:val="0"/>
        <w:adjustRightInd w:val="0"/>
        <w:spacing w:after="0" w:line="240" w:lineRule="auto"/>
        <w:rPr>
          <w:rFonts w:ascii="Journal" w:hAnsi="Journal" w:cs="Journal"/>
          <w:b/>
          <w:bCs/>
          <w:color w:val="000000"/>
          <w:sz w:val="23"/>
          <w:szCs w:val="23"/>
          <w:lang w:val="ru-RU"/>
        </w:rPr>
      </w:pPr>
      <w:r>
        <w:rPr>
          <w:rFonts w:ascii="Journal" w:hAnsi="Journal" w:cs="Journal"/>
          <w:b/>
          <w:bCs/>
          <w:color w:val="000000"/>
          <w:sz w:val="23"/>
          <w:szCs w:val="23"/>
          <w:lang w:val="ru-RU"/>
        </w:rPr>
        <w:t>Чрезвычайные ситуации социального характера. Национальная безопасность Российской Федерации</w:t>
      </w:r>
    </w:p>
    <w:p w:rsidR="00E52F91" w:rsidRDefault="00E52F91" w:rsidP="00E52F91">
      <w:pPr>
        <w:autoSpaceDE w:val="0"/>
        <w:autoSpaceDN w:val="0"/>
        <w:adjustRightInd w:val="0"/>
        <w:spacing w:after="0" w:line="240" w:lineRule="auto"/>
        <w:rPr>
          <w:rFonts w:ascii="Journal" w:hAnsi="Journal" w:cs="Journal"/>
          <w:color w:val="000000"/>
          <w:sz w:val="21"/>
          <w:szCs w:val="21"/>
          <w:lang w:val="ru-RU"/>
        </w:rPr>
      </w:pPr>
      <w:r>
        <w:rPr>
          <w:rFonts w:ascii="PetersburgSanPin-Italic" w:hAnsi="PetersburgSanPin-Italic" w:cs="PetersburgSanPin-Italic"/>
          <w:i/>
          <w:iCs/>
          <w:color w:val="000000"/>
          <w:sz w:val="21"/>
          <w:szCs w:val="21"/>
          <w:lang w:val="ru-RU"/>
        </w:rPr>
        <w:t>Экстремизм и терроризм</w:t>
      </w:r>
      <w:r>
        <w:rPr>
          <w:rFonts w:ascii="Journal" w:hAnsi="Journal" w:cs="Journal"/>
          <w:color w:val="000000"/>
          <w:sz w:val="21"/>
          <w:szCs w:val="21"/>
          <w:lang w:val="ru-RU"/>
        </w:rPr>
        <w:t>. Что такое экстремизм? Крайние проявления экстремизма. Проявления терроризма. Как</w:t>
      </w:r>
    </w:p>
    <w:p w:rsidR="00E52F91" w:rsidRDefault="00E52F91" w:rsidP="00E52F91">
      <w:pPr>
        <w:autoSpaceDE w:val="0"/>
        <w:autoSpaceDN w:val="0"/>
        <w:adjustRightInd w:val="0"/>
        <w:spacing w:after="0" w:line="240" w:lineRule="auto"/>
        <w:rPr>
          <w:rFonts w:ascii="Journal" w:hAnsi="Journal" w:cs="Journal"/>
          <w:color w:val="000000"/>
          <w:sz w:val="21"/>
          <w:szCs w:val="21"/>
          <w:lang w:val="ru-RU"/>
        </w:rPr>
      </w:pPr>
      <w:r>
        <w:rPr>
          <w:rFonts w:ascii="Journal" w:hAnsi="Journal" w:cs="Journal"/>
          <w:color w:val="000000"/>
          <w:sz w:val="21"/>
          <w:szCs w:val="21"/>
          <w:lang w:val="ru-RU"/>
        </w:rPr>
        <w:t xml:space="preserve">снизить угрозу теракта. Как вести себя в плену у террористов. Взрывы в жилых домах. </w:t>
      </w:r>
      <w:r>
        <w:rPr>
          <w:rFonts w:ascii="PetersburgSanPin-Italic" w:hAnsi="PetersburgSanPin-Italic" w:cs="PetersburgSanPin-Italic"/>
          <w:i/>
          <w:iCs/>
          <w:color w:val="000000"/>
          <w:sz w:val="21"/>
          <w:szCs w:val="21"/>
          <w:lang w:val="ru-RU"/>
        </w:rPr>
        <w:t>Законодательство России о противодействии экстремизму и терроризму</w:t>
      </w:r>
      <w:r>
        <w:rPr>
          <w:rFonts w:ascii="Journal" w:hAnsi="Journal" w:cs="Journal"/>
          <w:color w:val="000000"/>
          <w:sz w:val="21"/>
          <w:szCs w:val="21"/>
          <w:lang w:val="ru-RU"/>
        </w:rPr>
        <w:t>. Государственные мероприятия по борьбе с экстремизмом и терроризмом. Личная безопасность при похищении (попытке похищения) или захвате в заложники, при обнаружении подозрительного предмета. Поведение во время взрыва в местах скопления людей, в жилом доме.</w:t>
      </w:r>
    </w:p>
    <w:p w:rsidR="00E52F91" w:rsidRDefault="00E52F91" w:rsidP="00E52F91">
      <w:pPr>
        <w:autoSpaceDE w:val="0"/>
        <w:autoSpaceDN w:val="0"/>
        <w:adjustRightInd w:val="0"/>
        <w:spacing w:after="0" w:line="240" w:lineRule="auto"/>
        <w:rPr>
          <w:rFonts w:ascii="Journal" w:hAnsi="Journal" w:cs="Journal"/>
          <w:color w:val="000000"/>
          <w:sz w:val="21"/>
          <w:szCs w:val="21"/>
          <w:lang w:val="ru-RU"/>
        </w:rPr>
      </w:pPr>
      <w:r>
        <w:rPr>
          <w:rFonts w:ascii="PetersburgSanPin-Italic" w:hAnsi="PetersburgSanPin-Italic" w:cs="PetersburgSanPin-Italic"/>
          <w:i/>
          <w:iCs/>
          <w:color w:val="000000"/>
          <w:sz w:val="21"/>
          <w:szCs w:val="21"/>
          <w:lang w:val="ru-RU"/>
        </w:rPr>
        <w:t>Национальная безопасность России</w:t>
      </w:r>
      <w:r>
        <w:rPr>
          <w:rFonts w:ascii="Journal" w:hAnsi="Journal" w:cs="Journal"/>
          <w:color w:val="000000"/>
          <w:sz w:val="21"/>
          <w:szCs w:val="21"/>
          <w:lang w:val="ru-RU"/>
        </w:rPr>
        <w:t>. Понятие о национальной безопасности. Условия обеспечения национальной</w:t>
      </w:r>
    </w:p>
    <w:p w:rsidR="00E52F91" w:rsidRDefault="00E52F91" w:rsidP="00E52F91">
      <w:pPr>
        <w:autoSpaceDE w:val="0"/>
        <w:autoSpaceDN w:val="0"/>
        <w:adjustRightInd w:val="0"/>
        <w:spacing w:after="0" w:line="240" w:lineRule="auto"/>
        <w:rPr>
          <w:rFonts w:ascii="Journal" w:hAnsi="Journal" w:cs="Journal"/>
          <w:color w:val="000000"/>
          <w:sz w:val="21"/>
          <w:szCs w:val="21"/>
          <w:lang w:val="ru-RU"/>
        </w:rPr>
      </w:pPr>
      <w:r>
        <w:rPr>
          <w:rFonts w:ascii="Journal" w:hAnsi="Journal" w:cs="Journal"/>
          <w:color w:val="000000"/>
          <w:sz w:val="21"/>
          <w:szCs w:val="21"/>
          <w:lang w:val="ru-RU"/>
        </w:rPr>
        <w:t>безопасности Российской Федерации.</w:t>
      </w:r>
    </w:p>
    <w:p w:rsidR="00E52F91" w:rsidRDefault="00E52F91" w:rsidP="00E52F91">
      <w:pPr>
        <w:autoSpaceDE w:val="0"/>
        <w:autoSpaceDN w:val="0"/>
        <w:adjustRightInd w:val="0"/>
        <w:spacing w:after="0" w:line="240" w:lineRule="auto"/>
        <w:rPr>
          <w:rFonts w:ascii="PetersburgSanPin-BoldItalic" w:hAnsi="PetersburgSanPin-BoldItalic" w:cs="PetersburgSanPin-BoldItalic"/>
          <w:b/>
          <w:bCs/>
          <w:i/>
          <w:iCs/>
          <w:color w:val="000000"/>
          <w:sz w:val="21"/>
          <w:szCs w:val="21"/>
          <w:lang w:val="ru-RU"/>
        </w:rPr>
      </w:pPr>
    </w:p>
    <w:p w:rsidR="00E52F91" w:rsidRPr="00E52F91" w:rsidRDefault="00E52F91" w:rsidP="00E52F91">
      <w:pPr>
        <w:autoSpaceDE w:val="0"/>
        <w:autoSpaceDN w:val="0"/>
        <w:adjustRightInd w:val="0"/>
        <w:spacing w:after="0" w:line="240" w:lineRule="auto"/>
        <w:rPr>
          <w:rFonts w:ascii="PetersburgSanPin-BoldItalic" w:hAnsi="PetersburgSanPin-BoldItalic" w:cs="PetersburgSanPin-BoldItalic"/>
          <w:b/>
          <w:bCs/>
          <w:i/>
          <w:iCs/>
          <w:color w:val="000000"/>
          <w:sz w:val="21"/>
          <w:szCs w:val="21"/>
          <w:lang w:val="ru-RU"/>
        </w:rPr>
      </w:pPr>
      <w:r>
        <w:rPr>
          <w:rFonts w:ascii="PetersburgSanPin-BoldItalic" w:hAnsi="PetersburgSanPin-BoldItalic" w:cs="PetersburgSanPin-BoldItalic"/>
          <w:b/>
          <w:bCs/>
          <w:i/>
          <w:iCs/>
          <w:color w:val="000000"/>
          <w:sz w:val="21"/>
          <w:szCs w:val="21"/>
          <w:lang w:val="ru-RU"/>
        </w:rPr>
        <w:t xml:space="preserve">Практические работы </w:t>
      </w:r>
      <w:r>
        <w:rPr>
          <w:rFonts w:ascii="Journal" w:hAnsi="Journal" w:cs="Journal"/>
          <w:b/>
          <w:bCs/>
          <w:color w:val="000000"/>
          <w:sz w:val="21"/>
          <w:szCs w:val="21"/>
          <w:lang w:val="ru-RU"/>
        </w:rPr>
        <w:t>(</w:t>
      </w:r>
      <w:r>
        <w:rPr>
          <w:rFonts w:ascii="PetersburgSanPin-BoldItalic" w:hAnsi="PetersburgSanPin-BoldItalic" w:cs="PetersburgSanPin-BoldItalic"/>
          <w:b/>
          <w:bCs/>
          <w:i/>
          <w:iCs/>
          <w:color w:val="000000"/>
          <w:sz w:val="21"/>
          <w:szCs w:val="21"/>
          <w:lang w:val="ru-RU"/>
        </w:rPr>
        <w:t>примерные темы работ</w:t>
      </w:r>
      <w:r>
        <w:rPr>
          <w:rFonts w:ascii="Journal" w:hAnsi="Journal" w:cs="Journal"/>
          <w:b/>
          <w:bCs/>
          <w:color w:val="000000"/>
          <w:sz w:val="21"/>
          <w:szCs w:val="21"/>
          <w:lang w:val="ru-RU"/>
        </w:rPr>
        <w:t>)</w:t>
      </w:r>
    </w:p>
    <w:p w:rsidR="00E52F91" w:rsidRPr="00E52F91" w:rsidRDefault="00E52F91" w:rsidP="00E52F91">
      <w:pPr>
        <w:pStyle w:val="a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Journal" w:hAnsi="Journal" w:cs="Journal"/>
          <w:color w:val="000000"/>
          <w:sz w:val="21"/>
          <w:szCs w:val="21"/>
          <w:lang w:val="ru-RU"/>
        </w:rPr>
      </w:pPr>
      <w:r w:rsidRPr="00E52F91">
        <w:rPr>
          <w:rFonts w:ascii="Journal" w:hAnsi="Journal" w:cs="Journal"/>
          <w:color w:val="000000"/>
          <w:sz w:val="21"/>
          <w:szCs w:val="21"/>
          <w:lang w:val="ru-RU"/>
        </w:rPr>
        <w:t>Психологическая подготовка к встрече с преступником.</w:t>
      </w:r>
    </w:p>
    <w:p w:rsidR="00E52F91" w:rsidRPr="00E52F91" w:rsidRDefault="00E52F91" w:rsidP="00E52F91">
      <w:pPr>
        <w:pStyle w:val="a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Journal" w:hAnsi="Journal" w:cs="Journal"/>
          <w:color w:val="000000"/>
          <w:sz w:val="21"/>
          <w:szCs w:val="21"/>
          <w:lang w:val="ru-RU"/>
        </w:rPr>
      </w:pPr>
      <w:r w:rsidRPr="00E52F91">
        <w:rPr>
          <w:rFonts w:ascii="Journal" w:hAnsi="Journal" w:cs="Journal"/>
          <w:b/>
          <w:bCs/>
          <w:color w:val="666666"/>
          <w:sz w:val="17"/>
          <w:szCs w:val="17"/>
          <w:lang w:val="ru-RU"/>
        </w:rPr>
        <w:t xml:space="preserve"> </w:t>
      </w:r>
      <w:r w:rsidRPr="00E52F91">
        <w:rPr>
          <w:rFonts w:ascii="Journal" w:hAnsi="Journal" w:cs="Journal"/>
          <w:color w:val="000000"/>
          <w:sz w:val="21"/>
          <w:szCs w:val="21"/>
          <w:lang w:val="ru-RU"/>
        </w:rPr>
        <w:t>Использование подручных предметов в качестве средств самообороны.</w:t>
      </w:r>
    </w:p>
    <w:p w:rsidR="00E52F91" w:rsidRPr="00E52F91" w:rsidRDefault="00E52F91" w:rsidP="00E52F91">
      <w:pPr>
        <w:pStyle w:val="a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Journal" w:hAnsi="Journal" w:cs="Journal"/>
          <w:color w:val="000000"/>
          <w:sz w:val="21"/>
          <w:szCs w:val="21"/>
          <w:lang w:val="ru-RU"/>
        </w:rPr>
      </w:pPr>
      <w:r w:rsidRPr="00E52F91">
        <w:rPr>
          <w:rFonts w:ascii="Journal" w:hAnsi="Journal" w:cs="Journal"/>
          <w:b/>
          <w:bCs/>
          <w:color w:val="666666"/>
          <w:sz w:val="17"/>
          <w:szCs w:val="17"/>
          <w:lang w:val="ru-RU"/>
        </w:rPr>
        <w:t xml:space="preserve"> </w:t>
      </w:r>
      <w:r w:rsidRPr="00E52F91">
        <w:rPr>
          <w:rFonts w:ascii="Journal" w:hAnsi="Journal" w:cs="Journal"/>
          <w:color w:val="000000"/>
          <w:sz w:val="21"/>
          <w:szCs w:val="21"/>
          <w:lang w:val="ru-RU"/>
        </w:rPr>
        <w:t>Как вести себя, если злоумышленник пытается проникнуть в квартиру.</w:t>
      </w:r>
    </w:p>
    <w:p w:rsidR="00E52F91" w:rsidRPr="00E52F91" w:rsidRDefault="00E52F91" w:rsidP="00E52F91">
      <w:pPr>
        <w:pStyle w:val="a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Journal" w:hAnsi="Journal" w:cs="Journal"/>
          <w:color w:val="000000"/>
          <w:sz w:val="21"/>
          <w:szCs w:val="21"/>
          <w:lang w:val="ru-RU"/>
        </w:rPr>
      </w:pPr>
      <w:r w:rsidRPr="00E52F91">
        <w:rPr>
          <w:rFonts w:ascii="Journal" w:hAnsi="Journal" w:cs="Journal"/>
          <w:b/>
          <w:bCs/>
          <w:color w:val="666666"/>
          <w:sz w:val="17"/>
          <w:szCs w:val="17"/>
          <w:lang w:val="ru-RU"/>
        </w:rPr>
        <w:t xml:space="preserve"> </w:t>
      </w:r>
      <w:r w:rsidRPr="00E52F91">
        <w:rPr>
          <w:rFonts w:ascii="Journal" w:hAnsi="Journal" w:cs="Journal"/>
          <w:color w:val="000000"/>
          <w:sz w:val="21"/>
          <w:szCs w:val="21"/>
          <w:lang w:val="ru-RU"/>
        </w:rPr>
        <w:t>Первая помощь при переломах.</w:t>
      </w:r>
    </w:p>
    <w:p w:rsidR="00E52F91" w:rsidRPr="00E52F91" w:rsidRDefault="00E52F91" w:rsidP="00E52F91">
      <w:pPr>
        <w:pStyle w:val="a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Journal" w:hAnsi="Journal" w:cs="Journal"/>
          <w:color w:val="000000"/>
          <w:sz w:val="21"/>
          <w:szCs w:val="21"/>
          <w:lang w:val="ru-RU"/>
        </w:rPr>
      </w:pPr>
      <w:r w:rsidRPr="00E52F91">
        <w:rPr>
          <w:rFonts w:ascii="Journal" w:hAnsi="Journal" w:cs="Journal"/>
          <w:b/>
          <w:bCs/>
          <w:color w:val="666666"/>
          <w:sz w:val="17"/>
          <w:szCs w:val="17"/>
          <w:lang w:val="ru-RU"/>
        </w:rPr>
        <w:t xml:space="preserve"> </w:t>
      </w:r>
      <w:r w:rsidRPr="00E52F91">
        <w:rPr>
          <w:rFonts w:ascii="Journal" w:hAnsi="Journal" w:cs="Journal"/>
          <w:color w:val="000000"/>
          <w:sz w:val="21"/>
          <w:szCs w:val="21"/>
          <w:lang w:val="ru-RU"/>
        </w:rPr>
        <w:t>Практическая отработка приёмов проведения сердечно-лёгочной реанимации.</w:t>
      </w:r>
    </w:p>
    <w:p w:rsidR="00E52F91" w:rsidRPr="00E52F91" w:rsidRDefault="00E52F91" w:rsidP="00E52F91">
      <w:pPr>
        <w:pStyle w:val="a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Journal" w:hAnsi="Journal" w:cs="Journal"/>
          <w:color w:val="000000"/>
          <w:sz w:val="21"/>
          <w:szCs w:val="21"/>
          <w:lang w:val="ru-RU"/>
        </w:rPr>
      </w:pPr>
      <w:r w:rsidRPr="00E52F91">
        <w:rPr>
          <w:rFonts w:ascii="Journal" w:hAnsi="Journal" w:cs="Journal"/>
          <w:color w:val="000000"/>
          <w:sz w:val="21"/>
          <w:szCs w:val="21"/>
          <w:lang w:val="ru-RU"/>
        </w:rPr>
        <w:t>Распределение снаряжения между участниками туристского похода.</w:t>
      </w:r>
    </w:p>
    <w:p w:rsidR="00E52F91" w:rsidRPr="00E52F91" w:rsidRDefault="00E52F91" w:rsidP="00E52F91">
      <w:pPr>
        <w:pStyle w:val="a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Journal" w:hAnsi="Journal" w:cs="Journal"/>
          <w:color w:val="000000"/>
          <w:sz w:val="21"/>
          <w:szCs w:val="21"/>
          <w:lang w:val="ru-RU"/>
        </w:rPr>
      </w:pPr>
      <w:r w:rsidRPr="00E52F91">
        <w:rPr>
          <w:rFonts w:ascii="Journal" w:hAnsi="Journal" w:cs="Journal"/>
          <w:b/>
          <w:bCs/>
          <w:color w:val="666666"/>
          <w:sz w:val="17"/>
          <w:szCs w:val="17"/>
          <w:lang w:val="ru-RU"/>
        </w:rPr>
        <w:t xml:space="preserve"> </w:t>
      </w:r>
      <w:r w:rsidRPr="00E52F91">
        <w:rPr>
          <w:rFonts w:ascii="Journal" w:hAnsi="Journal" w:cs="Journal"/>
          <w:color w:val="000000"/>
          <w:sz w:val="21"/>
          <w:szCs w:val="21"/>
          <w:lang w:val="ru-RU"/>
        </w:rPr>
        <w:t>График движения по туристскому маршруту.</w:t>
      </w:r>
    </w:p>
    <w:p w:rsidR="00E52F91" w:rsidRPr="00E52F91" w:rsidRDefault="00E52F91" w:rsidP="00E52F91">
      <w:pPr>
        <w:pStyle w:val="a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Journal" w:hAnsi="Journal" w:cs="Journal"/>
          <w:color w:val="000000"/>
          <w:sz w:val="21"/>
          <w:szCs w:val="21"/>
          <w:lang w:val="ru-RU"/>
        </w:rPr>
      </w:pPr>
      <w:r w:rsidRPr="00E52F91">
        <w:rPr>
          <w:rFonts w:ascii="Journal" w:hAnsi="Journal" w:cs="Journal"/>
          <w:b/>
          <w:bCs/>
          <w:color w:val="666666"/>
          <w:sz w:val="17"/>
          <w:szCs w:val="17"/>
          <w:lang w:val="ru-RU"/>
        </w:rPr>
        <w:t xml:space="preserve"> </w:t>
      </w:r>
      <w:r w:rsidRPr="00E52F91">
        <w:rPr>
          <w:rFonts w:ascii="Journal" w:hAnsi="Journal" w:cs="Journal"/>
          <w:color w:val="000000"/>
          <w:sz w:val="21"/>
          <w:szCs w:val="21"/>
          <w:lang w:val="ru-RU"/>
        </w:rPr>
        <w:t>Организация поиска потерявшегося туриста и его действия в такой ситуации.</w:t>
      </w:r>
    </w:p>
    <w:p w:rsidR="00E52F91" w:rsidRPr="00E52F91" w:rsidRDefault="00E52F91" w:rsidP="00E52F91">
      <w:pPr>
        <w:pStyle w:val="a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Journal" w:hAnsi="Journal" w:cs="Journal"/>
          <w:color w:val="000000"/>
          <w:sz w:val="21"/>
          <w:szCs w:val="21"/>
          <w:lang w:val="ru-RU"/>
        </w:rPr>
      </w:pPr>
      <w:r w:rsidRPr="00E52F91">
        <w:rPr>
          <w:rFonts w:ascii="Journal" w:hAnsi="Journal" w:cs="Journal"/>
          <w:b/>
          <w:bCs/>
          <w:color w:val="666666"/>
          <w:sz w:val="17"/>
          <w:szCs w:val="17"/>
          <w:lang w:val="ru-RU"/>
        </w:rPr>
        <w:t xml:space="preserve"> </w:t>
      </w:r>
      <w:r w:rsidRPr="00E52F91">
        <w:rPr>
          <w:rFonts w:ascii="Journal" w:hAnsi="Journal" w:cs="Journal"/>
          <w:color w:val="000000"/>
          <w:sz w:val="21"/>
          <w:szCs w:val="21"/>
          <w:lang w:val="ru-RU"/>
        </w:rPr>
        <w:t>Вязание узлов и их применение.</w:t>
      </w:r>
    </w:p>
    <w:p w:rsidR="00E52F91" w:rsidRPr="00E52F91" w:rsidRDefault="00E52F91" w:rsidP="00E52F91">
      <w:pPr>
        <w:pStyle w:val="a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Journal" w:hAnsi="Journal" w:cs="Journal"/>
          <w:color w:val="000000"/>
          <w:sz w:val="21"/>
          <w:szCs w:val="21"/>
          <w:lang w:val="ru-RU"/>
        </w:rPr>
      </w:pPr>
      <w:r w:rsidRPr="00E52F91">
        <w:rPr>
          <w:rFonts w:ascii="Journal" w:hAnsi="Journal" w:cs="Journal"/>
          <w:b/>
          <w:bCs/>
          <w:color w:val="666666"/>
          <w:sz w:val="17"/>
          <w:szCs w:val="17"/>
          <w:lang w:val="ru-RU"/>
        </w:rPr>
        <w:t xml:space="preserve"> </w:t>
      </w:r>
      <w:r w:rsidRPr="00E52F91">
        <w:rPr>
          <w:rFonts w:ascii="Journal" w:hAnsi="Journal" w:cs="Journal"/>
          <w:color w:val="000000"/>
          <w:sz w:val="21"/>
          <w:szCs w:val="21"/>
          <w:lang w:val="ru-RU"/>
        </w:rPr>
        <w:t>Навыки работы с документами: Федеральный закон</w:t>
      </w:r>
    </w:p>
    <w:p w:rsidR="00E52F91" w:rsidRPr="00E52F91" w:rsidRDefault="00E52F91" w:rsidP="00E52F91">
      <w:pPr>
        <w:pStyle w:val="a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Journal" w:hAnsi="Journal" w:cs="Journal"/>
          <w:color w:val="000000"/>
          <w:sz w:val="21"/>
          <w:szCs w:val="21"/>
          <w:lang w:val="ru-RU"/>
        </w:rPr>
      </w:pPr>
      <w:r w:rsidRPr="00E52F91">
        <w:rPr>
          <w:rFonts w:ascii="Journal" w:hAnsi="Journal" w:cs="Journal"/>
          <w:color w:val="000000"/>
          <w:sz w:val="21"/>
          <w:szCs w:val="21"/>
          <w:lang w:val="ru-RU"/>
        </w:rPr>
        <w:t>«Об охране здоровья граждан от воздействия окружающего табачного дыма и последствий потребления табака».</w:t>
      </w:r>
    </w:p>
    <w:p w:rsidR="00E52F91" w:rsidRPr="00E52F91" w:rsidRDefault="00E52F91" w:rsidP="00E52F91">
      <w:pPr>
        <w:pStyle w:val="a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Journal" w:hAnsi="Journal" w:cs="Journal"/>
          <w:color w:val="000000"/>
          <w:sz w:val="21"/>
          <w:szCs w:val="21"/>
          <w:lang w:val="ru-RU"/>
        </w:rPr>
      </w:pPr>
      <w:r w:rsidRPr="00E52F91">
        <w:rPr>
          <w:rFonts w:ascii="Journal" w:hAnsi="Journal" w:cs="Journal"/>
          <w:b/>
          <w:bCs/>
          <w:color w:val="666666"/>
          <w:sz w:val="17"/>
          <w:szCs w:val="17"/>
          <w:lang w:val="ru-RU"/>
        </w:rPr>
        <w:lastRenderedPageBreak/>
        <w:t xml:space="preserve"> </w:t>
      </w:r>
      <w:r w:rsidRPr="00E52F91">
        <w:rPr>
          <w:rFonts w:ascii="Journal" w:hAnsi="Journal" w:cs="Journal"/>
          <w:color w:val="000000"/>
          <w:sz w:val="21"/>
          <w:szCs w:val="21"/>
          <w:lang w:val="ru-RU"/>
        </w:rPr>
        <w:t>Виды и особенности чрезвычайных ситуаций.</w:t>
      </w:r>
    </w:p>
    <w:p w:rsidR="00E52F91" w:rsidRPr="00E52F91" w:rsidRDefault="00E52F91" w:rsidP="00E52F91">
      <w:pPr>
        <w:pStyle w:val="a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Journal" w:hAnsi="Journal" w:cs="Journal"/>
          <w:color w:val="000000"/>
          <w:sz w:val="21"/>
          <w:szCs w:val="21"/>
          <w:lang w:val="ru-RU"/>
        </w:rPr>
      </w:pPr>
      <w:r w:rsidRPr="00E52F91">
        <w:rPr>
          <w:rFonts w:ascii="Journal" w:hAnsi="Journal" w:cs="Journal"/>
          <w:b/>
          <w:bCs/>
          <w:color w:val="666666"/>
          <w:sz w:val="17"/>
          <w:szCs w:val="17"/>
          <w:lang w:val="ru-RU"/>
        </w:rPr>
        <w:t xml:space="preserve"> </w:t>
      </w:r>
      <w:r w:rsidRPr="00E52F91">
        <w:rPr>
          <w:rFonts w:ascii="Journal" w:hAnsi="Journal" w:cs="Journal"/>
          <w:color w:val="000000"/>
          <w:sz w:val="21"/>
          <w:szCs w:val="21"/>
          <w:lang w:val="ru-RU"/>
        </w:rPr>
        <w:t>Оказание первой помощи при небольших ранах, ссадинах, переломах, ушибах.</w:t>
      </w:r>
    </w:p>
    <w:p w:rsidR="00E52F91" w:rsidRDefault="00E52F91" w:rsidP="00E52F91">
      <w:pPr>
        <w:autoSpaceDE w:val="0"/>
        <w:autoSpaceDN w:val="0"/>
        <w:adjustRightInd w:val="0"/>
        <w:spacing w:after="0" w:line="240" w:lineRule="auto"/>
        <w:rPr>
          <w:rFonts w:ascii="PetersburgSanPin-BoldItalic" w:hAnsi="PetersburgSanPin-BoldItalic" w:cs="PetersburgSanPin-BoldItalic"/>
          <w:b/>
          <w:bCs/>
          <w:i/>
          <w:iCs/>
          <w:color w:val="000000"/>
          <w:sz w:val="21"/>
          <w:szCs w:val="21"/>
          <w:lang w:val="ru-RU"/>
        </w:rPr>
      </w:pPr>
    </w:p>
    <w:p w:rsidR="00E52F91" w:rsidRPr="00E52F91" w:rsidRDefault="00E52F91" w:rsidP="00E52F91">
      <w:pPr>
        <w:pStyle w:val="ae"/>
        <w:autoSpaceDE w:val="0"/>
        <w:autoSpaceDN w:val="0"/>
        <w:adjustRightInd w:val="0"/>
        <w:spacing w:after="0" w:line="240" w:lineRule="auto"/>
        <w:rPr>
          <w:rFonts w:ascii="PetersburgSanPin-BoldItalic" w:hAnsi="PetersburgSanPin-BoldItalic" w:cs="PetersburgSanPin-BoldItalic"/>
          <w:b/>
          <w:bCs/>
          <w:i/>
          <w:iCs/>
          <w:color w:val="000000"/>
          <w:sz w:val="21"/>
          <w:szCs w:val="21"/>
          <w:lang w:val="ru-RU"/>
        </w:rPr>
      </w:pPr>
      <w:r w:rsidRPr="00E52F91">
        <w:rPr>
          <w:rFonts w:ascii="PetersburgSanPin-BoldItalic" w:hAnsi="PetersburgSanPin-BoldItalic" w:cs="PetersburgSanPin-BoldItalic"/>
          <w:b/>
          <w:bCs/>
          <w:i/>
          <w:iCs/>
          <w:color w:val="000000"/>
          <w:sz w:val="21"/>
          <w:szCs w:val="21"/>
          <w:lang w:val="ru-RU"/>
        </w:rPr>
        <w:t xml:space="preserve">Проектная деятельность </w:t>
      </w:r>
      <w:r w:rsidRPr="00E52F91">
        <w:rPr>
          <w:rFonts w:ascii="Journal" w:hAnsi="Journal" w:cs="Journal"/>
          <w:b/>
          <w:bCs/>
          <w:color w:val="000000"/>
          <w:sz w:val="21"/>
          <w:szCs w:val="21"/>
          <w:lang w:val="ru-RU"/>
        </w:rPr>
        <w:t>(</w:t>
      </w:r>
      <w:r w:rsidRPr="00E52F91">
        <w:rPr>
          <w:rFonts w:ascii="PetersburgSanPin-BoldItalic" w:hAnsi="PetersburgSanPin-BoldItalic" w:cs="PetersburgSanPin-BoldItalic"/>
          <w:b/>
          <w:bCs/>
          <w:i/>
          <w:iCs/>
          <w:color w:val="000000"/>
          <w:sz w:val="21"/>
          <w:szCs w:val="21"/>
          <w:lang w:val="ru-RU"/>
        </w:rPr>
        <w:t>примерные темы работ</w:t>
      </w:r>
      <w:r w:rsidRPr="00E52F91">
        <w:rPr>
          <w:rFonts w:ascii="Journal" w:hAnsi="Journal" w:cs="Journal"/>
          <w:b/>
          <w:bCs/>
          <w:color w:val="000000"/>
          <w:sz w:val="21"/>
          <w:szCs w:val="21"/>
          <w:lang w:val="ru-RU"/>
        </w:rPr>
        <w:t>)</w:t>
      </w:r>
    </w:p>
    <w:p w:rsidR="00E52F91" w:rsidRPr="00E52F91" w:rsidRDefault="00E52F91" w:rsidP="00E52F91">
      <w:pPr>
        <w:pStyle w:val="a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Journal" w:hAnsi="Journal" w:cs="Journal"/>
          <w:color w:val="000000"/>
          <w:sz w:val="21"/>
          <w:szCs w:val="21"/>
          <w:lang w:val="ru-RU"/>
        </w:rPr>
      </w:pPr>
      <w:r w:rsidRPr="00E52F91">
        <w:rPr>
          <w:rFonts w:ascii="Journal" w:hAnsi="Journal" w:cs="Journal"/>
          <w:color w:val="000000"/>
          <w:sz w:val="21"/>
          <w:szCs w:val="21"/>
          <w:lang w:val="ru-RU"/>
        </w:rPr>
        <w:t>Как смягчить последствия природных чрезвычайных ситуаций?</w:t>
      </w:r>
    </w:p>
    <w:p w:rsidR="00E52F91" w:rsidRPr="00E52F91" w:rsidRDefault="00E52F91" w:rsidP="00E52F91">
      <w:pPr>
        <w:pStyle w:val="a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Journal" w:hAnsi="Journal" w:cs="Journal"/>
          <w:color w:val="000000"/>
          <w:sz w:val="21"/>
          <w:szCs w:val="21"/>
          <w:lang w:val="ru-RU"/>
        </w:rPr>
      </w:pPr>
      <w:r w:rsidRPr="00E52F91">
        <w:rPr>
          <w:rFonts w:ascii="Journal" w:hAnsi="Journal" w:cs="Journal"/>
          <w:b/>
          <w:bCs/>
          <w:color w:val="666666"/>
          <w:sz w:val="17"/>
          <w:szCs w:val="17"/>
          <w:lang w:val="ru-RU"/>
        </w:rPr>
        <w:t xml:space="preserve"> </w:t>
      </w:r>
      <w:r w:rsidRPr="00E52F91">
        <w:rPr>
          <w:rFonts w:ascii="Journal" w:hAnsi="Journal" w:cs="Journal"/>
          <w:color w:val="000000"/>
          <w:sz w:val="21"/>
          <w:szCs w:val="21"/>
          <w:lang w:val="ru-RU"/>
        </w:rPr>
        <w:t>Техногенная катастрофа.</w:t>
      </w:r>
    </w:p>
    <w:p w:rsidR="00E52F91" w:rsidRPr="00E52F91" w:rsidRDefault="00E52F91" w:rsidP="00E52F91">
      <w:pPr>
        <w:pStyle w:val="a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Journal" w:hAnsi="Journal" w:cs="Journal"/>
          <w:color w:val="000000"/>
          <w:sz w:val="21"/>
          <w:szCs w:val="21"/>
          <w:lang w:val="ru-RU"/>
        </w:rPr>
      </w:pPr>
      <w:r w:rsidRPr="00E52F91">
        <w:rPr>
          <w:rFonts w:ascii="Journal" w:hAnsi="Journal" w:cs="Journal"/>
          <w:b/>
          <w:bCs/>
          <w:color w:val="666666"/>
          <w:sz w:val="17"/>
          <w:szCs w:val="17"/>
          <w:lang w:val="ru-RU"/>
        </w:rPr>
        <w:t xml:space="preserve"> </w:t>
      </w:r>
      <w:r w:rsidRPr="00E52F91">
        <w:rPr>
          <w:rFonts w:ascii="Journal" w:hAnsi="Journal" w:cs="Journal"/>
          <w:color w:val="000000"/>
          <w:sz w:val="21"/>
          <w:szCs w:val="21"/>
          <w:lang w:val="ru-RU"/>
        </w:rPr>
        <w:t>История ВЧК — ФСБ.</w:t>
      </w:r>
    </w:p>
    <w:p w:rsidR="00383E56" w:rsidRPr="00E52F91" w:rsidRDefault="00E52F91" w:rsidP="00E52F91">
      <w:pPr>
        <w:pStyle w:val="a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Journal" w:hAnsi="Journal" w:cs="Journal"/>
          <w:color w:val="000000"/>
          <w:sz w:val="21"/>
          <w:szCs w:val="21"/>
          <w:lang w:val="ru-RU"/>
        </w:rPr>
        <w:sectPr w:rsidR="00383E56" w:rsidRPr="00E52F91">
          <w:pgSz w:w="11900" w:h="16840"/>
          <w:pgMar w:top="298" w:right="912" w:bottom="1440" w:left="666" w:header="720" w:footer="720" w:gutter="0"/>
          <w:cols w:space="720" w:equalWidth="0">
            <w:col w:w="10322" w:space="0"/>
          </w:cols>
          <w:docGrid w:linePitch="360"/>
        </w:sectPr>
      </w:pPr>
      <w:r w:rsidRPr="00E52F91">
        <w:rPr>
          <w:rFonts w:ascii="Journal" w:hAnsi="Journal" w:cs="Journal"/>
          <w:b/>
          <w:bCs/>
          <w:color w:val="666666"/>
          <w:sz w:val="17"/>
          <w:szCs w:val="17"/>
          <w:lang w:val="ru-RU"/>
        </w:rPr>
        <w:t xml:space="preserve"> </w:t>
      </w:r>
      <w:r w:rsidRPr="00E52F91">
        <w:rPr>
          <w:rFonts w:ascii="Journal" w:hAnsi="Journal" w:cs="Journal"/>
          <w:color w:val="000000"/>
          <w:sz w:val="21"/>
          <w:szCs w:val="21"/>
          <w:lang w:val="ru-RU"/>
        </w:rPr>
        <w:t>Военная служба — особый вид федеральной государственной службы.</w:t>
      </w:r>
    </w:p>
    <w:p w:rsidR="00383E56" w:rsidRPr="00E52F91" w:rsidRDefault="00383E56">
      <w:pPr>
        <w:autoSpaceDE w:val="0"/>
        <w:autoSpaceDN w:val="0"/>
        <w:spacing w:after="78" w:line="220" w:lineRule="exact"/>
        <w:rPr>
          <w:lang w:val="ru-RU"/>
        </w:rPr>
      </w:pPr>
    </w:p>
    <w:p w:rsidR="00383E56" w:rsidRPr="00E52F91" w:rsidRDefault="00E52F91">
      <w:pPr>
        <w:autoSpaceDE w:val="0"/>
        <w:autoSpaceDN w:val="0"/>
        <w:spacing w:after="0" w:line="230" w:lineRule="auto"/>
        <w:rPr>
          <w:lang w:val="ru-RU"/>
        </w:rPr>
      </w:pPr>
      <w:r w:rsidRPr="00E52F91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383E56" w:rsidRPr="00E52F91" w:rsidRDefault="00E52F91">
      <w:pPr>
        <w:autoSpaceDE w:val="0"/>
        <w:autoSpaceDN w:val="0"/>
        <w:spacing w:before="346" w:after="0" w:line="230" w:lineRule="auto"/>
        <w:rPr>
          <w:lang w:val="ru-RU"/>
        </w:rPr>
      </w:pPr>
      <w:r w:rsidRPr="00E52F91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383E56" w:rsidRPr="00E52F91" w:rsidRDefault="00E52F91">
      <w:pPr>
        <w:autoSpaceDE w:val="0"/>
        <w:autoSpaceDN w:val="0"/>
        <w:spacing w:before="166" w:after="0"/>
        <w:ind w:right="144" w:firstLine="180"/>
        <w:rPr>
          <w:lang w:val="ru-RU"/>
        </w:rPr>
      </w:pP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Настоящая Программа чётко ориентирована на выполнение требований, устанавливаемых ФГОС к результатам освоения основной образовательной программы (личностные, метапредметные и предметные), которые должны демонстрировать обучающиеся по завершении обучения в основной школе.</w:t>
      </w:r>
    </w:p>
    <w:p w:rsidR="00383E56" w:rsidRPr="00E52F91" w:rsidRDefault="00E52F91">
      <w:pPr>
        <w:autoSpaceDE w:val="0"/>
        <w:autoSpaceDN w:val="0"/>
        <w:spacing w:before="190" w:after="0" w:line="286" w:lineRule="auto"/>
        <w:ind w:firstLine="180"/>
        <w:rPr>
          <w:lang w:val="ru-RU"/>
        </w:rPr>
      </w:pP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поведения. Способствуют процессам самопознания, самовоспитания и саморазвития, формирования внутренней позиции личности и проявляются в индивидуальных социально значимых качествах, которые выражаются прежде всего в готовности обучающихся к саморазвитию, самостоятельности, инициативе и личностному </w:t>
      </w:r>
      <w:r w:rsidRPr="00E52F91">
        <w:rPr>
          <w:lang w:val="ru-RU"/>
        </w:rPr>
        <w:br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самоопределению; осмысленному ведению здорового и безопасного образа жизни и соблюдению правил экологического поведения; к целенаправленной социально значимой деятельности; принятию внутренней позиции личности как особого ценностного отношения к себе, к окружающим людям и к жизни в целом.</w:t>
      </w:r>
    </w:p>
    <w:p w:rsidR="00383E56" w:rsidRPr="00E52F91" w:rsidRDefault="00E52F91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Личностные результаты, формируемые в ходе изучения учебного предмета ОБЖ, должны отражать готовность обучающихся руководствоваться системой позитивных ценностных ориентаций и расширение опыта деятельности на её основе.</w:t>
      </w:r>
    </w:p>
    <w:p w:rsidR="00383E56" w:rsidRPr="00E52F91" w:rsidRDefault="00E52F91">
      <w:pPr>
        <w:tabs>
          <w:tab w:val="left" w:pos="180"/>
        </w:tabs>
        <w:autoSpaceDE w:val="0"/>
        <w:autoSpaceDN w:val="0"/>
        <w:spacing w:before="70" w:after="0" w:line="286" w:lineRule="auto"/>
        <w:ind w:right="144"/>
        <w:rPr>
          <w:lang w:val="ru-RU"/>
        </w:rPr>
      </w:pP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1. Патриотическое воспитание: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</w:t>
      </w:r>
      <w:r w:rsidRPr="00E52F91">
        <w:rPr>
          <w:lang w:val="ru-RU"/>
        </w:rPr>
        <w:br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Федерации, своего края, народов России; ценностное отношение к достижениям своей Родины —России,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формирование чувства гордости за свою Родину, ответственного отношения к выполнению конституционного долга — защите Отечества.</w:t>
      </w:r>
    </w:p>
    <w:p w:rsidR="00383E56" w:rsidRPr="00E52F91" w:rsidRDefault="00E52F91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2. Гражданское воспитание: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организации, местного </w:t>
      </w:r>
      <w:r w:rsidRPr="00E52F91">
        <w:rPr>
          <w:lang w:val="ru-RU"/>
        </w:rPr>
        <w:br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сообщества, родного края, страны;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представление о способах противодействия коррупции; готовность к разнообразной совместной деятельности, стремление к взаимопониманию и взаимопомощи, активное участие в школьном самоуправлении; готовность к участию в гуманитарной деятельности (волонтёрство, помощь людям, нуждающимся в ней);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сформированность активной жизненной позиции, умений и навыков личного участия в обеспечении мер безопасности личности, общества и государства;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понимание и признание особой роли России в обеспечении государственной и международной безопасности, обороны страны, осмысление роли государства и общества в решении задачи защиты населения от опасных и чрезвычайных ситуаций природного, техногенного и социального характера; </w:t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знание и понимание роли государства в противодействии основным вызовам современности: терроризму, экстремизму, незаконному распространению наркотических средств, неприятие любых</w:t>
      </w:r>
    </w:p>
    <w:p w:rsidR="00383E56" w:rsidRPr="00E52F91" w:rsidRDefault="00383E56">
      <w:pPr>
        <w:rPr>
          <w:lang w:val="ru-RU"/>
        </w:rPr>
        <w:sectPr w:rsidR="00383E56" w:rsidRPr="00E52F91">
          <w:pgSz w:w="11900" w:h="16840"/>
          <w:pgMar w:top="298" w:right="650" w:bottom="35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383E56" w:rsidRPr="00E52F91" w:rsidRDefault="00383E56">
      <w:pPr>
        <w:autoSpaceDE w:val="0"/>
        <w:autoSpaceDN w:val="0"/>
        <w:spacing w:after="66" w:line="220" w:lineRule="exact"/>
        <w:rPr>
          <w:lang w:val="ru-RU"/>
        </w:rPr>
      </w:pPr>
    </w:p>
    <w:p w:rsidR="00383E56" w:rsidRPr="00E52F91" w:rsidRDefault="00E52F91">
      <w:pPr>
        <w:autoSpaceDE w:val="0"/>
        <w:autoSpaceDN w:val="0"/>
        <w:spacing w:after="0" w:line="271" w:lineRule="auto"/>
        <w:ind w:right="1296"/>
        <w:rPr>
          <w:lang w:val="ru-RU"/>
        </w:rPr>
      </w:pP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форм экстремизма, дискриминации, формирование веротерпимости, уважительного и доброжелательного отношения к другому человеку, его мнению, развитие способности к конструктивному диалогу с другими людьми.</w:t>
      </w:r>
    </w:p>
    <w:p w:rsidR="00383E56" w:rsidRPr="00E52F91" w:rsidRDefault="00E52F91">
      <w:pPr>
        <w:tabs>
          <w:tab w:val="left" w:pos="180"/>
        </w:tabs>
        <w:autoSpaceDE w:val="0"/>
        <w:autoSpaceDN w:val="0"/>
        <w:spacing w:before="70" w:after="0" w:line="286" w:lineRule="auto"/>
        <w:ind w:right="576"/>
        <w:rPr>
          <w:lang w:val="ru-RU"/>
        </w:rPr>
      </w:pP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3. Духовно-нравственное воспитание: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ответственного отношения к ведению здорового образа жизни, исключающего употребление наркотиков, алкоголя, курения и нанесение иного вреда собственному здоровью и здоровью окружающих;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формирование личности безопасного типа, осознанного и ответственного отношения к личной безопасности и безопасности других людей.</w:t>
      </w:r>
    </w:p>
    <w:p w:rsidR="00383E56" w:rsidRPr="00E52F91" w:rsidRDefault="00E52F91">
      <w:pPr>
        <w:tabs>
          <w:tab w:val="left" w:pos="180"/>
        </w:tabs>
        <w:autoSpaceDE w:val="0"/>
        <w:autoSpaceDN w:val="0"/>
        <w:spacing w:before="70" w:after="0" w:line="281" w:lineRule="auto"/>
        <w:ind w:right="432"/>
        <w:rPr>
          <w:lang w:val="ru-RU"/>
        </w:rPr>
      </w:pP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4. Эстетическое воспитание: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гармоничной личности, развитие способности воспринимать, ценить и создавать прекрасное в повседневной жизни;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понимание взаимозависимости счастливого юношества и безопасного личного поведения в повседневной жизни.</w:t>
      </w:r>
    </w:p>
    <w:p w:rsidR="00383E56" w:rsidRPr="00E52F91" w:rsidRDefault="00E52F91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5. Ценности научного познания: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ориентация в деятельности на современную систему научных представлений об основных </w:t>
      </w:r>
      <w:r w:rsidRPr="00E52F91">
        <w:rPr>
          <w:lang w:val="ru-RU"/>
        </w:rPr>
        <w:br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закономерностях развития чело​века, природы и общества, взаимосвязях человека с природ- ной и социальной средой;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современной научной картины мира, понимание причин, механизмов возникновения и последствий распространённых видов опасных и чрезвычайных ситуаций, которые могут произойти во время пребывания в различных средах (бытовые условия, дорожное движение, общественные места и социум, природа, коммуникационные связи и каналы);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установка на осмысление опыта, наблюдений и поступков, овладение способностью оценивать и прогнозировать неблагоприятные факторы обстановки и принимать обоснованные решения в опасной (чрезвычайной) ситуации с учётом реальных условий и возможностей.</w:t>
      </w:r>
    </w:p>
    <w:p w:rsidR="00383E56" w:rsidRPr="00E52F91" w:rsidRDefault="00E52F91">
      <w:pPr>
        <w:tabs>
          <w:tab w:val="left" w:pos="180"/>
        </w:tabs>
        <w:autoSpaceDE w:val="0"/>
        <w:autoSpaceDN w:val="0"/>
        <w:spacing w:before="72" w:after="0" w:line="288" w:lineRule="auto"/>
        <w:rPr>
          <w:lang w:val="ru-RU"/>
        </w:rPr>
      </w:pP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6. Физическое воспитание, формирование культуры здоровья и эмоционального </w:t>
      </w:r>
      <w:r w:rsidRPr="00E52F91">
        <w:rPr>
          <w:lang w:val="ru-RU"/>
        </w:rPr>
        <w:br/>
      </w:r>
      <w:r w:rsidRPr="00E52F9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благополучия: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понимание личностного смысла изучения учебного предмета ОБЖ, его значения для безопасной и продуктивной жизнедеятельности человека, общества и государства;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ценности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навыков безопасного поведения в интернет-среде; способность адаптироваться к стрессовым ситуациям и меняющимся социальным, информационным и природным условиям, в том числе осмысливая собственный опыт и выстраивая дальнейшие цели;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умение принимать себя и других, не осуждая;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умение осознавать эмоциональное состояние себя и других, уметь управлять собственным</w:t>
      </w:r>
    </w:p>
    <w:p w:rsidR="00383E56" w:rsidRPr="00E52F91" w:rsidRDefault="00383E56">
      <w:pPr>
        <w:rPr>
          <w:lang w:val="ru-RU"/>
        </w:rPr>
        <w:sectPr w:rsidR="00383E56" w:rsidRPr="00E52F91">
          <w:pgSz w:w="11900" w:h="16840"/>
          <w:pgMar w:top="286" w:right="678" w:bottom="438" w:left="666" w:header="720" w:footer="720" w:gutter="0"/>
          <w:cols w:space="720" w:equalWidth="0">
            <w:col w:w="10556" w:space="0"/>
          </w:cols>
          <w:docGrid w:linePitch="360"/>
        </w:sectPr>
      </w:pPr>
    </w:p>
    <w:p w:rsidR="00383E56" w:rsidRPr="00E52F91" w:rsidRDefault="00383E56">
      <w:pPr>
        <w:autoSpaceDE w:val="0"/>
        <w:autoSpaceDN w:val="0"/>
        <w:spacing w:after="66" w:line="220" w:lineRule="exact"/>
        <w:rPr>
          <w:lang w:val="ru-RU"/>
        </w:rPr>
      </w:pPr>
    </w:p>
    <w:p w:rsidR="00383E56" w:rsidRPr="00E52F91" w:rsidRDefault="00E52F91">
      <w:pPr>
        <w:tabs>
          <w:tab w:val="left" w:pos="180"/>
        </w:tabs>
        <w:autoSpaceDE w:val="0"/>
        <w:autoSpaceDN w:val="0"/>
        <w:spacing w:after="0" w:line="271" w:lineRule="auto"/>
        <w:rPr>
          <w:lang w:val="ru-RU"/>
        </w:rPr>
      </w:pP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эмоциональным состоянием;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 навыка рефлексии, признание своего права на ошибку и такого же права другого человека.</w:t>
      </w:r>
    </w:p>
    <w:p w:rsidR="00383E56" w:rsidRPr="00E52F91" w:rsidRDefault="00E52F91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7. Трудовое воспитание: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установка на активное участие в решении практических задач (в рамках семьи,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изучаемого предметного знания; осознание важности обучения на протяжении всей жизни для успешной профессиональной </w:t>
      </w:r>
      <w:r w:rsidRPr="00E52F91">
        <w:rPr>
          <w:lang w:val="ru-RU"/>
        </w:rPr>
        <w:br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деятельности и развитие необходимых умений для этого; готовность адаптироваться </w:t>
      </w:r>
      <w:r w:rsidRPr="00E52F91">
        <w:rPr>
          <w:lang w:val="ru-RU"/>
        </w:rPr>
        <w:br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в профессиональной среде;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укрепление ответственного отношения к учёбе, способности применять меры и средства </w:t>
      </w:r>
      <w:r w:rsidRPr="00E52F91">
        <w:rPr>
          <w:lang w:val="ru-RU"/>
        </w:rPr>
        <w:br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индивидуальной защиты, приёмы рационального и безопасного поведения в опасных и чрезвычайных ситуациях;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овладение умениями оказывать первую помощь пострадавшим при потере сознания, остановке дыхания, наружных кровотечениях, попадании инородных тел в верхние дыхательные пути, травмах различных областей тела, ожогах, отморожениях, отравлениях;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установка на овладение знаниями и умениями предупреждения опасных и чрезвычайных ситуаций, во время пребывания в различных средах (в помещении, на улице, на природе, в общественных местах и на массовых мероприятиях, при коммуникации, при воздействии рисков культурной среды).</w:t>
      </w:r>
    </w:p>
    <w:p w:rsidR="00383E56" w:rsidRPr="00E52F91" w:rsidRDefault="00E52F91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8. Экологическое воспитание: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</w:t>
      </w:r>
      <w:r w:rsidRPr="00E52F91">
        <w:rPr>
          <w:lang w:val="ru-RU"/>
        </w:rPr>
        <w:br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технологической и социальной сред; готовность к участию в практической деятельности </w:t>
      </w:r>
      <w:r w:rsidRPr="00E52F91">
        <w:rPr>
          <w:lang w:val="ru-RU"/>
        </w:rPr>
        <w:br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экологической направленности;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освоение основ экологической культуры, методов проектирования собственной безопасной жизнедеятельности с учётом природных, техногенных и социальных рисков на территории </w:t>
      </w:r>
      <w:r w:rsidRPr="00E52F91">
        <w:rPr>
          <w:lang w:val="ru-RU"/>
        </w:rPr>
        <w:br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проживания.</w:t>
      </w:r>
    </w:p>
    <w:p w:rsidR="00383E56" w:rsidRPr="00E52F91" w:rsidRDefault="00E52F91">
      <w:pPr>
        <w:autoSpaceDE w:val="0"/>
        <w:autoSpaceDN w:val="0"/>
        <w:spacing w:before="264" w:after="0" w:line="230" w:lineRule="auto"/>
        <w:rPr>
          <w:lang w:val="ru-RU"/>
        </w:rPr>
      </w:pPr>
      <w:r w:rsidRPr="00E52F91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383E56" w:rsidRPr="00E52F91" w:rsidRDefault="00E52F91">
      <w:pPr>
        <w:autoSpaceDE w:val="0"/>
        <w:autoSpaceDN w:val="0"/>
        <w:spacing w:before="166" w:after="0" w:line="286" w:lineRule="auto"/>
        <w:ind w:firstLine="180"/>
        <w:rPr>
          <w:lang w:val="ru-RU"/>
        </w:rPr>
      </w:pP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Метапредметные результаты характеризуют сформированность у обучающихся межпредметных понятий (используются в нескольких предметных областях и позволяют связывать знания из различных дисциплин в целостную научную картину мира) и универсальных учебных действий (познавательные, коммуникативные, регулятивные); способность их использовать в учебной, познавательной и социальной практике.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сверстниками, к участию в построении индивидуальной образовательной траектории; овладению навыками работы с информацией: восприятие и создание информационных текстов в различных форматах, в том числе в цифровой среде.</w:t>
      </w:r>
    </w:p>
    <w:p w:rsidR="00383E56" w:rsidRPr="00E52F91" w:rsidRDefault="00E52F91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Метапредметные результаты, формируемые в ходе изучения учебного предмета ОБЖ, должны отражать:</w:t>
      </w:r>
    </w:p>
    <w:p w:rsidR="00383E56" w:rsidRPr="00E52F91" w:rsidRDefault="00383E56">
      <w:pPr>
        <w:rPr>
          <w:lang w:val="ru-RU"/>
        </w:rPr>
        <w:sectPr w:rsidR="00383E56" w:rsidRPr="00E52F91">
          <w:pgSz w:w="11900" w:h="16840"/>
          <w:pgMar w:top="286" w:right="654" w:bottom="462" w:left="666" w:header="720" w:footer="720" w:gutter="0"/>
          <w:cols w:space="720" w:equalWidth="0">
            <w:col w:w="10580" w:space="0"/>
          </w:cols>
          <w:docGrid w:linePitch="360"/>
        </w:sectPr>
      </w:pPr>
    </w:p>
    <w:p w:rsidR="00383E56" w:rsidRPr="00E52F91" w:rsidRDefault="00383E56">
      <w:pPr>
        <w:autoSpaceDE w:val="0"/>
        <w:autoSpaceDN w:val="0"/>
        <w:spacing w:after="78" w:line="220" w:lineRule="exact"/>
        <w:rPr>
          <w:lang w:val="ru-RU"/>
        </w:rPr>
      </w:pPr>
    </w:p>
    <w:p w:rsidR="00383E56" w:rsidRPr="00E52F91" w:rsidRDefault="00E52F91">
      <w:pPr>
        <w:autoSpaceDE w:val="0"/>
        <w:autoSpaceDN w:val="0"/>
        <w:spacing w:after="0" w:line="226" w:lineRule="auto"/>
        <w:ind w:left="180"/>
        <w:rPr>
          <w:lang w:val="ru-RU"/>
        </w:rPr>
      </w:pP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1.</w:t>
      </w:r>
      <w:r w:rsidRPr="00E52F91">
        <w:rPr>
          <w:rFonts w:ascii="Times New Roman" w:eastAsia="Times New Roman" w:hAnsi="Times New Roman"/>
          <w:b/>
          <w:color w:val="000000"/>
          <w:sz w:val="24"/>
          <w:lang w:val="ru-RU"/>
        </w:rPr>
        <w:t>Овладение универсальными познавательными действи</w:t>
      </w:r>
      <w:r w:rsidRPr="00E52F91">
        <w:rPr>
          <w:rFonts w:ascii="DejaVu Serif" w:eastAsia="DejaVu Serif" w:hAnsi="DejaVu Serif"/>
          <w:b/>
          <w:color w:val="000000"/>
          <w:sz w:val="24"/>
          <w:lang w:val="ru-RU"/>
        </w:rPr>
        <w:t>​</w:t>
      </w:r>
      <w:r w:rsidRPr="00E52F91">
        <w:rPr>
          <w:rFonts w:ascii="Times New Roman" w:eastAsia="Times New Roman" w:hAnsi="Times New Roman"/>
          <w:b/>
          <w:color w:val="000000"/>
          <w:sz w:val="24"/>
          <w:lang w:val="ru-RU"/>
        </w:rPr>
        <w:t>ями.</w:t>
      </w:r>
    </w:p>
    <w:p w:rsidR="00383E56" w:rsidRPr="00E52F91" w:rsidRDefault="00E52F91">
      <w:pPr>
        <w:tabs>
          <w:tab w:val="left" w:pos="180"/>
        </w:tabs>
        <w:autoSpaceDE w:val="0"/>
        <w:autoSpaceDN w:val="0"/>
        <w:spacing w:before="70" w:after="0" w:line="288" w:lineRule="auto"/>
        <w:ind w:right="432"/>
        <w:rPr>
          <w:lang w:val="ru-RU"/>
        </w:rPr>
      </w:pP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u w:val="single"/>
          <w:lang w:val="ru-RU"/>
        </w:rPr>
        <w:t xml:space="preserve">Базовые логические действия: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и характеризовать существенные признаки объектов (явлений);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устанавливать существенный признак классификации, основания для обобщения и сравнения, критерии проводимого анализа;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с учётом предложенной задачи выявлять закономерности и противоречия в рассматриваемых фактах, данных и наблюдениях; предлагать критерии для выявления закономерностей и противоречий;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дефициты информации, данных, необходимых для решения поставленной задачи; </w:t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причинно-следственные связи при изучении явлений и процессов; делать выводы с использованием дедуктивных и индуктивных умозаключений, умозаключений по аналогии, формулировать гипотезы о взаимосвязях;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383E56" w:rsidRPr="00E52F91" w:rsidRDefault="00E52F91">
      <w:pPr>
        <w:tabs>
          <w:tab w:val="left" w:pos="180"/>
        </w:tabs>
        <w:autoSpaceDE w:val="0"/>
        <w:autoSpaceDN w:val="0"/>
        <w:spacing w:before="70" w:after="0" w:line="286" w:lineRule="auto"/>
        <w:ind w:right="288"/>
        <w:rPr>
          <w:lang w:val="ru-RU"/>
        </w:rPr>
      </w:pP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u w:val="single"/>
          <w:lang w:val="ru-RU"/>
        </w:rPr>
        <w:t xml:space="preserve">Базовые исследовательские действия: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формулировать проблемные вопросы, отражающие несоответствие между рассматриваемым и наиболее благоприятным состоянием объекта (явления) повседневной жизни;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обобщать, анализировать и оценивать получаемую информацию, выдвигать гипотезы, аргументировать свою точку зрения, делать обоснованные выводы по результатам исследования; </w:t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проводить (принимать участие) небольшое самостоятельное исследование заданного объекта (явления), устанавливать причинно-следственные связи;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383E56" w:rsidRPr="00E52F91" w:rsidRDefault="00E52F91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u w:val="single"/>
          <w:lang w:val="ru-RU"/>
        </w:rPr>
        <w:t xml:space="preserve">Работа с информацией: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выбирать, анализировать, систематизировать и интерпретировать информацию различных видов и форм представления;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находить сходные аргументы (подтверждающие или опровергающие одну и ту же идею, версию) в различных информационных источниках;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комбина​циями; </w:t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оценивать надёжность информации по критериям, предложенным педагогическим работником или сформулированным самостоятельно;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эффективно запоминать и систематизировать информацию.</w:t>
      </w:r>
    </w:p>
    <w:p w:rsidR="00383E56" w:rsidRPr="00E52F91" w:rsidRDefault="00E52F91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Овладение системой универсальных познавательных действий обеспечивает сформированность когнитивных навыков обучающихся.</w:t>
      </w:r>
    </w:p>
    <w:p w:rsidR="00383E56" w:rsidRPr="00E52F91" w:rsidRDefault="00E52F91">
      <w:pPr>
        <w:autoSpaceDE w:val="0"/>
        <w:autoSpaceDN w:val="0"/>
        <w:spacing w:before="190" w:after="0" w:line="226" w:lineRule="auto"/>
        <w:ind w:left="180"/>
        <w:rPr>
          <w:lang w:val="ru-RU"/>
        </w:rPr>
      </w:pPr>
      <w:r w:rsidRPr="00E52F91">
        <w:rPr>
          <w:rFonts w:ascii="Times New Roman" w:eastAsia="Times New Roman" w:hAnsi="Times New Roman"/>
          <w:b/>
          <w:color w:val="000000"/>
          <w:sz w:val="24"/>
          <w:lang w:val="ru-RU"/>
        </w:rPr>
        <w:t>2. Овладение универсальными коммуникативными действи</w:t>
      </w:r>
      <w:r w:rsidRPr="00E52F91">
        <w:rPr>
          <w:rFonts w:ascii="DejaVu Serif" w:eastAsia="DejaVu Serif" w:hAnsi="DejaVu Serif"/>
          <w:b/>
          <w:color w:val="000000"/>
          <w:sz w:val="24"/>
          <w:lang w:val="ru-RU"/>
        </w:rPr>
        <w:t>​</w:t>
      </w:r>
      <w:r w:rsidRPr="00E52F91">
        <w:rPr>
          <w:rFonts w:ascii="Times New Roman" w:eastAsia="Times New Roman" w:hAnsi="Times New Roman"/>
          <w:b/>
          <w:color w:val="000000"/>
          <w:sz w:val="24"/>
          <w:lang w:val="ru-RU"/>
        </w:rPr>
        <w:t>ями.</w:t>
      </w:r>
    </w:p>
    <w:p w:rsidR="00383E56" w:rsidRPr="00E52F91" w:rsidRDefault="00E52F91">
      <w:pPr>
        <w:tabs>
          <w:tab w:val="left" w:pos="180"/>
        </w:tabs>
        <w:autoSpaceDE w:val="0"/>
        <w:autoSpaceDN w:val="0"/>
        <w:spacing w:before="70" w:after="0" w:line="283" w:lineRule="auto"/>
        <w:rPr>
          <w:lang w:val="ru-RU"/>
        </w:rPr>
      </w:pP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u w:val="single"/>
          <w:lang w:val="ru-RU"/>
        </w:rPr>
        <w:t xml:space="preserve">Общение: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уверенно высказывать свою точку зрения в устной и письменной речи, выражать эмоции в соответствии с форматом и целями общения, определять предпосылки возникновения конфликтных ситуаций и выстраивать грамотное общение для их смягчения;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распознавать невербальные средства общения, понимать значение социальных знаков и намерения других, уважительно, в корректной форме формулировать свои взгляды;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сопоставлять свои суждения с суждениями других участников диалога, обнаруживать различие и</w:t>
      </w:r>
    </w:p>
    <w:p w:rsidR="00383E56" w:rsidRPr="00E52F91" w:rsidRDefault="00383E56">
      <w:pPr>
        <w:rPr>
          <w:lang w:val="ru-RU"/>
        </w:rPr>
        <w:sectPr w:rsidR="00383E56" w:rsidRPr="00E52F91">
          <w:pgSz w:w="11900" w:h="16840"/>
          <w:pgMar w:top="298" w:right="822" w:bottom="368" w:left="666" w:header="720" w:footer="720" w:gutter="0"/>
          <w:cols w:space="720" w:equalWidth="0">
            <w:col w:w="10412" w:space="0"/>
          </w:cols>
          <w:docGrid w:linePitch="360"/>
        </w:sectPr>
      </w:pPr>
    </w:p>
    <w:p w:rsidR="00383E56" w:rsidRPr="00E52F91" w:rsidRDefault="00383E56">
      <w:pPr>
        <w:autoSpaceDE w:val="0"/>
        <w:autoSpaceDN w:val="0"/>
        <w:spacing w:after="66" w:line="220" w:lineRule="exact"/>
        <w:rPr>
          <w:lang w:val="ru-RU"/>
        </w:rPr>
      </w:pPr>
    </w:p>
    <w:p w:rsidR="00383E56" w:rsidRPr="00E52F91" w:rsidRDefault="00E52F91">
      <w:pPr>
        <w:tabs>
          <w:tab w:val="left" w:pos="180"/>
        </w:tabs>
        <w:autoSpaceDE w:val="0"/>
        <w:autoSpaceDN w:val="0"/>
        <w:spacing w:after="0" w:line="281" w:lineRule="auto"/>
        <w:ind w:right="288"/>
        <w:rPr>
          <w:lang w:val="ru-RU"/>
        </w:rPr>
      </w:pP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сходство позиций;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в ходе общения задавать вопросы и выдавать ответы по существу решаемой учебной задачи, обнаруживать различие и сходство позиций других участников диалога;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публично представлять результаты решения учебной задачи, самостоятельно выбирать наиболее целесообразный формат выступления и готовить различные презентационные материалы.</w:t>
      </w:r>
    </w:p>
    <w:p w:rsidR="00383E56" w:rsidRPr="00E52F91" w:rsidRDefault="00E52F91">
      <w:pPr>
        <w:tabs>
          <w:tab w:val="left" w:pos="180"/>
        </w:tabs>
        <w:autoSpaceDE w:val="0"/>
        <w:autoSpaceDN w:val="0"/>
        <w:spacing w:before="70" w:after="0" w:line="286" w:lineRule="auto"/>
        <w:ind w:right="432"/>
        <w:rPr>
          <w:lang w:val="ru-RU"/>
        </w:rPr>
      </w:pP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u w:val="single"/>
          <w:lang w:val="ru-RU"/>
        </w:rPr>
        <w:t xml:space="preserve">Совместная деятельность (сотрудничество):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и использовать преимущества командной и индивидуальной работы при решении конкретной учебной задачи;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планировать организацию совместной деятельности (распределять роли и понимать свою роль, принимать правила учебного взаимодействия, обсуждать процесс и результат совместной работы, подчиняться, выделять общую точку зрения, договариваться о результатах);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определять свои действия и действия партнёра, которые помогали или затрудняли нахождение общего решения, оцени- вать качество своего вклада в общий продукт по заданным участниками группы критериям, разделять сферу ответственности и проявлять готовность к предоставлению отчёта перед группой.</w:t>
      </w:r>
    </w:p>
    <w:p w:rsidR="00383E56" w:rsidRPr="00E52F91" w:rsidRDefault="00E52F91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обучающихся.</w:t>
      </w:r>
    </w:p>
    <w:p w:rsidR="00383E56" w:rsidRPr="00E52F91" w:rsidRDefault="00E52F91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E52F91">
        <w:rPr>
          <w:rFonts w:ascii="Times New Roman" w:eastAsia="Times New Roman" w:hAnsi="Times New Roman"/>
          <w:b/>
          <w:color w:val="000000"/>
          <w:sz w:val="24"/>
          <w:lang w:val="ru-RU"/>
        </w:rPr>
        <w:t>3. Овладение универсальными учебными регулятивными действиями.</w:t>
      </w:r>
    </w:p>
    <w:p w:rsidR="00383E56" w:rsidRPr="00E52F91" w:rsidRDefault="00E52F91">
      <w:pPr>
        <w:tabs>
          <w:tab w:val="left" w:pos="180"/>
        </w:tabs>
        <w:autoSpaceDE w:val="0"/>
        <w:autoSpaceDN w:val="0"/>
        <w:spacing w:before="70" w:after="0" w:line="283" w:lineRule="auto"/>
        <w:rPr>
          <w:lang w:val="ru-RU"/>
        </w:rPr>
      </w:pP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u w:val="single"/>
          <w:lang w:val="ru-RU"/>
        </w:rPr>
        <w:t xml:space="preserve">Самоорганизация: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проблемные вопросы, требующие решения в жизненных и учебных ситуациях;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аргументированно определять оптимальный вариант принятия решений, самостоятельно составлять алгоритм (часть алгоритма) и способ решения учебной задачи с учётом собственных возможностей и имеющихся ресурсов;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составлять план действий, находить необходимые ресурсы для его выполнения, при необходимости корректировать предложенный алгоритм, брать ответственность за принятое решение.</w:t>
      </w:r>
    </w:p>
    <w:p w:rsidR="00383E56" w:rsidRPr="00E52F91" w:rsidRDefault="00E52F91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u w:val="single"/>
          <w:lang w:val="ru-RU"/>
        </w:rPr>
        <w:t xml:space="preserve">Самоконтроль (рефлексия):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давать адекватную оценку ситуации, предвидеть трудности, которые могут возникнуть при решении учебной задачи, и вносить коррективы в деятельность на основе новых обстоятельств;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объяснять причины достижения (недостижения) результатов деятельности, давать оценку </w:t>
      </w:r>
      <w:r w:rsidRPr="00E52F91">
        <w:rPr>
          <w:lang w:val="ru-RU"/>
        </w:rPr>
        <w:br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приобретённому опыту, уметь находить позитивное в произошедшей ситуации;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оценивать соответствие результата цели и условиям.</w:t>
      </w:r>
    </w:p>
    <w:p w:rsidR="00383E56" w:rsidRPr="00E52F91" w:rsidRDefault="00E52F91">
      <w:pPr>
        <w:tabs>
          <w:tab w:val="left" w:pos="180"/>
        </w:tabs>
        <w:autoSpaceDE w:val="0"/>
        <w:autoSpaceDN w:val="0"/>
        <w:spacing w:before="72" w:after="0" w:line="281" w:lineRule="auto"/>
        <w:rPr>
          <w:lang w:val="ru-RU"/>
        </w:rPr>
      </w:pP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u w:val="single"/>
          <w:lang w:val="ru-RU"/>
        </w:rPr>
        <w:t xml:space="preserve">Эмоциональный интеллект: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управлять собственными эмоциями и не поддаваться эмоциям других, выявлять и анализировать их причины;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ставить себя на место другого человека, понимать мотивы и намерения другого, регулировать способ выражения эмоций.</w:t>
      </w:r>
    </w:p>
    <w:p w:rsidR="00383E56" w:rsidRPr="00E52F91" w:rsidRDefault="00E52F91">
      <w:pPr>
        <w:autoSpaceDE w:val="0"/>
        <w:autoSpaceDN w:val="0"/>
        <w:spacing w:before="70" w:after="0" w:line="271" w:lineRule="auto"/>
        <w:ind w:left="180"/>
        <w:rPr>
          <w:lang w:val="ru-RU"/>
        </w:rPr>
      </w:pPr>
      <w:r w:rsidRPr="00E52F91">
        <w:rPr>
          <w:rFonts w:ascii="Times New Roman" w:eastAsia="Times New Roman" w:hAnsi="Times New Roman"/>
          <w:color w:val="000000"/>
          <w:sz w:val="24"/>
          <w:u w:val="single"/>
          <w:lang w:val="ru-RU"/>
        </w:rPr>
        <w:t xml:space="preserve">Принятие себя и других: </w:t>
      </w:r>
      <w:r w:rsidRPr="00E52F91">
        <w:rPr>
          <w:lang w:val="ru-RU"/>
        </w:rPr>
        <w:br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осознанно относиться к другому человеку, его мнению, признавать право на ошибку свою и чужую; быть открытым себе и другим, осознавать невозможность контроля всего вокруг.</w:t>
      </w:r>
    </w:p>
    <w:p w:rsidR="00383E56" w:rsidRPr="00E52F91" w:rsidRDefault="00E52F91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:rsidR="00383E56" w:rsidRPr="00E52F91" w:rsidRDefault="00E52F91">
      <w:pPr>
        <w:autoSpaceDE w:val="0"/>
        <w:autoSpaceDN w:val="0"/>
        <w:spacing w:before="262" w:after="0" w:line="230" w:lineRule="auto"/>
        <w:rPr>
          <w:lang w:val="ru-RU"/>
        </w:rPr>
      </w:pPr>
      <w:r w:rsidRPr="00E52F91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383E56" w:rsidRPr="00E52F91" w:rsidRDefault="00E52F91">
      <w:pPr>
        <w:autoSpaceDE w:val="0"/>
        <w:autoSpaceDN w:val="0"/>
        <w:spacing w:before="166" w:after="0" w:line="262" w:lineRule="auto"/>
        <w:ind w:right="576"/>
        <w:jc w:val="center"/>
        <w:rPr>
          <w:lang w:val="ru-RU"/>
        </w:rPr>
      </w:pP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</w:t>
      </w:r>
    </w:p>
    <w:p w:rsidR="00383E56" w:rsidRPr="00E52F91" w:rsidRDefault="00383E56">
      <w:pPr>
        <w:rPr>
          <w:lang w:val="ru-RU"/>
        </w:rPr>
        <w:sectPr w:rsidR="00383E56" w:rsidRPr="00E52F91">
          <w:pgSz w:w="11900" w:h="16840"/>
          <w:pgMar w:top="286" w:right="670" w:bottom="402" w:left="666" w:header="720" w:footer="720" w:gutter="0"/>
          <w:cols w:space="720" w:equalWidth="0">
            <w:col w:w="10564" w:space="0"/>
          </w:cols>
          <w:docGrid w:linePitch="360"/>
        </w:sectPr>
      </w:pPr>
    </w:p>
    <w:p w:rsidR="00383E56" w:rsidRPr="00E52F91" w:rsidRDefault="00383E56">
      <w:pPr>
        <w:autoSpaceDE w:val="0"/>
        <w:autoSpaceDN w:val="0"/>
        <w:spacing w:after="66" w:line="220" w:lineRule="exact"/>
        <w:rPr>
          <w:lang w:val="ru-RU"/>
        </w:rPr>
      </w:pPr>
    </w:p>
    <w:p w:rsidR="00383E56" w:rsidRPr="00E52F91" w:rsidRDefault="00E52F91">
      <w:pPr>
        <w:autoSpaceDE w:val="0"/>
        <w:autoSpaceDN w:val="0"/>
        <w:spacing w:after="0" w:line="230" w:lineRule="auto"/>
        <w:rPr>
          <w:lang w:val="ru-RU"/>
        </w:rPr>
      </w:pP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индивидуального безопасного поведения и опыте её применения в повседневной жизни.</w:t>
      </w:r>
    </w:p>
    <w:p w:rsidR="00383E56" w:rsidRPr="00E52F91" w:rsidRDefault="00E52F91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Приобретаемый опыт проявляется в понимании существующих проблем безопасности и усвоении обучающимися минимума основных ключевых понятий, которые в дальнейшем будут использоваться без дополнительных разъяснений, приобретении систематизированных знаний основ комплексной безопасности личности, общества и государства, индивидуальной системы здорового образа жизни, антиэкстремистского мышления и антитеррористического поведения, овладении базовыми </w:t>
      </w:r>
      <w:r w:rsidRPr="00E52F91">
        <w:rPr>
          <w:lang w:val="ru-RU"/>
        </w:rPr>
        <w:br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медицинскими знаниями и практическими умениями безопасного поведения в повседневной жизни.</w:t>
      </w:r>
    </w:p>
    <w:p w:rsidR="00383E56" w:rsidRPr="00E52F91" w:rsidRDefault="00E52F91">
      <w:pPr>
        <w:tabs>
          <w:tab w:val="left" w:pos="180"/>
        </w:tabs>
        <w:autoSpaceDE w:val="0"/>
        <w:autoSpaceDN w:val="0"/>
        <w:spacing w:before="70" w:after="0" w:line="290" w:lineRule="auto"/>
        <w:rPr>
          <w:lang w:val="ru-RU"/>
        </w:rPr>
      </w:pP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Предметные результаты по предметной области «Физическая культура и основы безопасности жизнедеятельности» должны обеспечивать: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По учебному предмету «Основы безопасности жизнедеятельности»: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1) сформированность культуры безопасности жизнедеятельности на основе освоенных знаний и умений, системного и комплексного понимания значимости безопасного поведения в условиях опасных и чрезвычайных ситуаций для личности, общества и государства;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2) сформированность социально ответственного отношения к ведению здорового образа жизни, исключающего употребление наркотиков, алкоголя, курения и нанесения иного вреда собственному здоровью и здоровью окружающих;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3) сформированность активной жизненной позиции, умений и навыков личного участия в обеспечении мер безопасности личности, общества и государства;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4) понимание и признание особой роли России в обеспечении государственной и международной безопасности, обороны страны, в противодействии основным вызовам современности: терроризму, экстремизму, незаконному распространению наркотических средств;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5) сформированность чувства гордости за свою Родину, ответственного отношения к выполнению конституционного долга — защите Отечества;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6) знание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природного, техногенного и социального (в том числе террористического) характера;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7) понимание причин, механизмов возникновения и последствий распространённых видов опасных и чрезвычайных ситуаций, которые могут произойти во время пребывания в различных средах (бытовые условия, дорожное движение, общественные места и социум, природа, коммуникационные связи и каналы);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8) овладение знаниями и умениями применять меры и средства индивидуальной защиты, приёмы рационального и безопасного поведения в опасных и чрезвычайных ситуациях;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9) освоение основ медицинских знаний и владение умениями оказывать первую помощь </w:t>
      </w:r>
      <w:r w:rsidRPr="00E52F91">
        <w:rPr>
          <w:lang w:val="ru-RU"/>
        </w:rPr>
        <w:br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пострадавшим при потере сознания, остановке дыхания, наружных кровотечениях, попадании инородных тел в верхние дыхательные пути, травмах различных областей тела, ожогах, </w:t>
      </w:r>
      <w:r w:rsidRPr="00E52F91">
        <w:rPr>
          <w:lang w:val="ru-RU"/>
        </w:rPr>
        <w:br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отморожениях, отравлениях;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10) умение оценивать и прогнозировать неблагоприятные факторы обстановки и принимать обоснованные решения в опасной (чрезвычайной) ситуации с учётом реальных условий и </w:t>
      </w:r>
      <w:r w:rsidRPr="00E52F91">
        <w:rPr>
          <w:lang w:val="ru-RU"/>
        </w:rPr>
        <w:br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возможностей;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11) освоение основ экологической культуры, методов проектирования собственной безопасной жизнедеятельности с учётом природных, техногенных и социальных рисков на территории </w:t>
      </w:r>
      <w:r w:rsidRPr="00E52F91">
        <w:rPr>
          <w:lang w:val="ru-RU"/>
        </w:rPr>
        <w:br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проживания;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12) овладение знаниями и умениями предупреждения опасных и чрезвычайных ситуаций во время пребывания в различных средах (бытовые условия, дорожное движение, общественные места и социум, природа, коммуникационные связи и каналы).</w:t>
      </w:r>
    </w:p>
    <w:p w:rsidR="00383E56" w:rsidRPr="00E52F91" w:rsidRDefault="00E52F91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Достижение результатов освоения программы основного общего образования обеспечивается</w:t>
      </w:r>
    </w:p>
    <w:p w:rsidR="00383E56" w:rsidRPr="00E52F91" w:rsidRDefault="00383E56">
      <w:pPr>
        <w:rPr>
          <w:lang w:val="ru-RU"/>
        </w:rPr>
        <w:sectPr w:rsidR="00383E56" w:rsidRPr="00E52F91">
          <w:pgSz w:w="11900" w:h="16840"/>
          <w:pgMar w:top="286" w:right="688" w:bottom="378" w:left="666" w:header="720" w:footer="720" w:gutter="0"/>
          <w:cols w:space="720" w:equalWidth="0">
            <w:col w:w="10546" w:space="0"/>
          </w:cols>
          <w:docGrid w:linePitch="360"/>
        </w:sectPr>
      </w:pPr>
    </w:p>
    <w:p w:rsidR="00383E56" w:rsidRPr="00E52F91" w:rsidRDefault="00383E56">
      <w:pPr>
        <w:autoSpaceDE w:val="0"/>
        <w:autoSpaceDN w:val="0"/>
        <w:spacing w:after="66" w:line="220" w:lineRule="exact"/>
        <w:rPr>
          <w:lang w:val="ru-RU"/>
        </w:rPr>
      </w:pPr>
    </w:p>
    <w:p w:rsidR="00383E56" w:rsidRPr="00E52F91" w:rsidRDefault="00E52F91">
      <w:pPr>
        <w:autoSpaceDE w:val="0"/>
        <w:autoSpaceDN w:val="0"/>
        <w:spacing w:after="0" w:line="262" w:lineRule="auto"/>
        <w:rPr>
          <w:lang w:val="ru-RU"/>
        </w:rPr>
      </w:pP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посредством включения в указанную программу предметных результатов освоения модулей учебного предмета «Основы безопасности жизнедеятельности».</w:t>
      </w:r>
    </w:p>
    <w:p w:rsidR="00383E56" w:rsidRPr="00E52F91" w:rsidRDefault="00E52F91">
      <w:pPr>
        <w:tabs>
          <w:tab w:val="left" w:pos="180"/>
        </w:tabs>
        <w:autoSpaceDE w:val="0"/>
        <w:autoSpaceDN w:val="0"/>
        <w:spacing w:before="190" w:after="0" w:line="283" w:lineRule="auto"/>
        <w:rPr>
          <w:lang w:val="ru-RU"/>
        </w:rPr>
      </w:pP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Распределение предметных результатов, формируемых в ходе изучения учебного предмета ОБЖ, по учебным модулям: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Модуль № 2 «Безопасность в быту»: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знать права, обязанности и ответственность граждан в области пожарной безопасности;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знать о правилах вызова экстренных служб и ответственности за ложные сообщения;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безопасно действовать при пожаре в жилых и общественных зданиях, в том числе правильно использовать первичные средства пожаротушения.</w:t>
      </w:r>
    </w:p>
    <w:p w:rsidR="00383E56" w:rsidRPr="00E52F91" w:rsidRDefault="00E52F91">
      <w:pPr>
        <w:tabs>
          <w:tab w:val="left" w:pos="180"/>
        </w:tabs>
        <w:autoSpaceDE w:val="0"/>
        <w:autoSpaceDN w:val="0"/>
        <w:spacing w:before="72" w:after="0" w:line="286" w:lineRule="auto"/>
        <w:ind w:right="432"/>
        <w:rPr>
          <w:lang w:val="ru-RU"/>
        </w:rPr>
      </w:pP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Модуль № 3 «Безопасность на транспорте»: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классифицировать виды опасностей на транспорте (наземный, подземный, железнодорожный, водный, воздушный);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правила дорожного движения, установленные для пешехода, пассажира, водителя велосипеда и иных средств передвижения;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предупреждать возникновение сложных и опасных ситуаций на транспорте, в том числе криминогенного характера и ситуации угрозы террористического акта;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безопасно действовать в ситуациях, когда человек стал участником происшествия на транспорте (наземном, подземном, железнодорожном, воздушном, водном), в том числе вызванного </w:t>
      </w:r>
      <w:r w:rsidRPr="00E52F91">
        <w:rPr>
          <w:lang w:val="ru-RU"/>
        </w:rPr>
        <w:br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террористическим актом.</w:t>
      </w:r>
    </w:p>
    <w:p w:rsidR="00383E56" w:rsidRPr="00E52F91" w:rsidRDefault="00E52F91">
      <w:pPr>
        <w:tabs>
          <w:tab w:val="left" w:pos="180"/>
        </w:tabs>
        <w:autoSpaceDE w:val="0"/>
        <w:autoSpaceDN w:val="0"/>
        <w:spacing w:before="70" w:after="0" w:line="286" w:lineRule="auto"/>
        <w:ind w:right="144"/>
        <w:rPr>
          <w:lang w:val="ru-RU"/>
        </w:rPr>
      </w:pP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Модуль № 4 «Безопасность в общественных местах»: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распознавать и характеризовать ситуации криминогенного и антиобщественного характера (кража, грабёж, мошенничество, хулиганство, ксенофобия);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знать правила информирования экстренных служб;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безопасно действовать при возникновении пожара и происшествиях в общественных местах; </w:t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безопасно действовать в условиях совершения террористического акта, в том числе при захвате и освобождении залож- ников;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безопасно действовать в ситуациях криминогенного и антиобщественного характера.</w:t>
      </w:r>
    </w:p>
    <w:p w:rsidR="00383E56" w:rsidRPr="00E52F91" w:rsidRDefault="00E52F91">
      <w:pPr>
        <w:tabs>
          <w:tab w:val="left" w:pos="180"/>
        </w:tabs>
        <w:autoSpaceDE w:val="0"/>
        <w:autoSpaceDN w:val="0"/>
        <w:spacing w:before="70" w:after="0" w:line="288" w:lineRule="auto"/>
        <w:ind w:right="144"/>
        <w:rPr>
          <w:lang w:val="ru-RU"/>
        </w:rPr>
      </w:pP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Модуль № 5 «Безопасность в природной среде»: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раскрывать смысл понятия экологии, экологической культуры, значение экологии для устойчивого развития общества;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помнить и выполнять правила безопасного поведения при неблагоприятной экологической обстановке;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объяснять правила безопасного поведения на водоёмах в различное время года;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безопасно действовать в случае возникновения чрезвычайных ситуаций геологического </w:t>
      </w:r>
      <w:r w:rsidRPr="00E52F91">
        <w:rPr>
          <w:lang w:val="ru-RU"/>
        </w:rPr>
        <w:br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происхождения (землетрясения, извержения вулкана), чрезвычайных ситуаций метеорологического происхождения (ураганы, бури, смерчи), гидрологического происхождения (наводнения, сели, цунами, снежные лавины), природных пожаров (лесные, торфяные, степные);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правила само- и взаимопомощи терпящим бедствие на воде;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безопасно действовать при автономном существовании в природной среде, учитывая вероятность потери ориентиров (риска заблудиться), встречи с дикими животными, опасными насекомыми, клещами и змеями, ядовитыми грибами и растениями;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знать и применять способы подачи сигнала о помощи.</w:t>
      </w:r>
    </w:p>
    <w:p w:rsidR="00383E56" w:rsidRPr="00E52F91" w:rsidRDefault="00E52F91">
      <w:pPr>
        <w:tabs>
          <w:tab w:val="left" w:pos="180"/>
        </w:tabs>
        <w:autoSpaceDE w:val="0"/>
        <w:autoSpaceDN w:val="0"/>
        <w:spacing w:before="70" w:after="0"/>
        <w:rPr>
          <w:lang w:val="ru-RU"/>
        </w:rPr>
      </w:pP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Модуль № 6 «Здоровье и как его сохранить. Основы медицинских знаний»: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раскрывать понятия заболеваний, зависящих от образа жизни (физических нагрузок, режима труда и отдыха, питания, психического здоровья и психологического благополучия);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оказывать первую помощь и самопомощь при неотложных состояниях.</w:t>
      </w:r>
    </w:p>
    <w:p w:rsidR="00383E56" w:rsidRPr="00E52F91" w:rsidRDefault="00383E56">
      <w:pPr>
        <w:rPr>
          <w:lang w:val="ru-RU"/>
        </w:rPr>
        <w:sectPr w:rsidR="00383E56" w:rsidRPr="00E52F91">
          <w:pgSz w:w="11900" w:h="16840"/>
          <w:pgMar w:top="286" w:right="678" w:bottom="378" w:left="666" w:header="720" w:footer="720" w:gutter="0"/>
          <w:cols w:space="720" w:equalWidth="0">
            <w:col w:w="10556" w:space="0"/>
          </w:cols>
          <w:docGrid w:linePitch="360"/>
        </w:sectPr>
      </w:pPr>
    </w:p>
    <w:p w:rsidR="00383E56" w:rsidRPr="00E52F91" w:rsidRDefault="00383E56">
      <w:pPr>
        <w:autoSpaceDE w:val="0"/>
        <w:autoSpaceDN w:val="0"/>
        <w:spacing w:after="78" w:line="220" w:lineRule="exact"/>
        <w:rPr>
          <w:lang w:val="ru-RU"/>
        </w:rPr>
      </w:pPr>
    </w:p>
    <w:p w:rsidR="00383E56" w:rsidRPr="00E52F91" w:rsidRDefault="00E52F91">
      <w:pPr>
        <w:tabs>
          <w:tab w:val="left" w:pos="180"/>
        </w:tabs>
        <w:autoSpaceDE w:val="0"/>
        <w:autoSpaceDN w:val="0"/>
        <w:spacing w:after="0" w:line="288" w:lineRule="auto"/>
        <w:rPr>
          <w:lang w:val="ru-RU"/>
        </w:rPr>
      </w:pP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Модуль № 7 «Безопасность в социуме»: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приводить примеры межличностного и группового конфликта;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способы избегания и разрешения конфликтных ситуаций;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опасные проявления конфликтов (в том числе насилие, буллинг (травля)); </w:t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приводить примеры манипуляций (в том числе в целях вовлечения в экстремистскую, </w:t>
      </w:r>
      <w:r w:rsidRPr="00E52F91">
        <w:rPr>
          <w:lang w:val="ru-RU"/>
        </w:rPr>
        <w:br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террористическую и иную деструктивную деятельность, в субкультуры и формируемые на их основе сообщества экстремистской и суицидальной направленности) и способов противостоять </w:t>
      </w:r>
      <w:r w:rsidRPr="00E52F91">
        <w:rPr>
          <w:lang w:val="ru-RU"/>
        </w:rPr>
        <w:br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манипуляциям;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правила коммуникации с незнакомыми людьми (в том числе с подозрительными людьми, у которых могут иметься преступные намерения);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правила безопасного и комфортного существования со знакомыми людьми и в различных группах, в том числе в семье, классе, коллективе кружка/секции/спортивной команды, группе друзей;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распознавать опасности и соблюдать правила безопасного поведения в практике современных молодёжных увлечений;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безопасно действовать при опасных проявлениях конфликта и при возможных манипуляциях.</w:t>
      </w:r>
    </w:p>
    <w:p w:rsidR="00383E56" w:rsidRPr="00E52F91" w:rsidRDefault="00E52F91">
      <w:pPr>
        <w:tabs>
          <w:tab w:val="left" w:pos="180"/>
        </w:tabs>
        <w:autoSpaceDE w:val="0"/>
        <w:autoSpaceDN w:val="0"/>
        <w:spacing w:before="70" w:after="0" w:line="281" w:lineRule="auto"/>
        <w:ind w:right="288"/>
        <w:rPr>
          <w:lang w:val="ru-RU"/>
        </w:rPr>
      </w:pP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Модуль № 8 «Безопасность в информационном пространстве»: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потенциальные риски и угрозы при использовании сети Интернет (далее —Интернет), предупреждать риски и угрозы в Интернете (в том числе вовлечения в экстремистские, террористические и иные деструктивные интернет-сообщества);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характеризовать и предотвращать потенциальные риски и угрозы при использовании Интернета (например: мошенни​чество, игромания, деструктивные сообщества в социальных сетях).</w:t>
      </w:r>
    </w:p>
    <w:p w:rsidR="00383E56" w:rsidRPr="00E52F91" w:rsidRDefault="00E52F91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Модуль № 9 «Основы противодействия экстремизму и терроризму»: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объяснять понятия экстремизма, терроризма, их причины и последствия;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сформировать негативное отношение к экстремистской и террористической деятельности; </w:t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объяснять организационные основы системы противодействия терроризму и экстремизму в Российской Федерации;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распознавать ситуации угрозы террористического акта в доме, в общественном месте;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безопасно действовать при обнаружении в общественных местах бесхозных (или опасных) вещей и предметов;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безопасно действовать в условиях совершения террористического акта, в том числе при захвате и освобождении заложников.</w:t>
      </w:r>
    </w:p>
    <w:p w:rsidR="00383E56" w:rsidRPr="00E52F91" w:rsidRDefault="00E52F91">
      <w:pPr>
        <w:tabs>
          <w:tab w:val="left" w:pos="180"/>
        </w:tabs>
        <w:autoSpaceDE w:val="0"/>
        <w:autoSpaceDN w:val="0"/>
        <w:spacing w:before="72" w:after="0" w:line="288" w:lineRule="auto"/>
        <w:rPr>
          <w:lang w:val="ru-RU"/>
        </w:rPr>
      </w:pP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Модуль № 10 «Взаимодействие личности, общества и государства в обеспечении безопасности жизни и здоровья населения»: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роль человека, общества и государства при обеспечении безопасности жизни и здоровья населения в Российской Федерации;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объяснять роль государственных служб Российской Федерации по защите населения при </w:t>
      </w:r>
      <w:r w:rsidRPr="00E52F91">
        <w:rPr>
          <w:lang w:val="ru-RU"/>
        </w:rPr>
        <w:br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возникновении и ликвидации последствий чрезвычайных ситуаций в современных условиях; </w:t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основные мероприятия, проводимые в Российской Федерации, по обеспечению безопасности населения при угрозе и во время чрезвычайных ситуаций различного характера; </w:t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объяснять правила оповещения и эвакуации населения в условиях чрезвычайных ситуаций; </w:t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владеть правилами безопасного поведения и безопасно действовать в различных ситуациях; </w:t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владеть способами антикоррупционного поведения с учётом возрастных обязанностей; </w:t>
      </w:r>
      <w:r w:rsidRPr="00E52F91">
        <w:rPr>
          <w:lang w:val="ru-RU"/>
        </w:rPr>
        <w:br/>
      </w:r>
      <w:r w:rsidRPr="00E52F91">
        <w:rPr>
          <w:lang w:val="ru-RU"/>
        </w:rPr>
        <w:tab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информировать население и соответствующие органы о возникновении опасных ситуаций.</w:t>
      </w:r>
    </w:p>
    <w:p w:rsidR="00383E56" w:rsidRPr="00E52F91" w:rsidRDefault="00383E56">
      <w:pPr>
        <w:rPr>
          <w:lang w:val="ru-RU"/>
        </w:rPr>
        <w:sectPr w:rsidR="00383E56" w:rsidRPr="00E52F91">
          <w:pgSz w:w="11900" w:h="16840"/>
          <w:pgMar w:top="298" w:right="716" w:bottom="428" w:left="666" w:header="720" w:footer="720" w:gutter="0"/>
          <w:cols w:space="720" w:equalWidth="0">
            <w:col w:w="10518" w:space="0"/>
          </w:cols>
          <w:docGrid w:linePitch="360"/>
        </w:sectPr>
      </w:pPr>
    </w:p>
    <w:p w:rsidR="00383E56" w:rsidRPr="00E52F91" w:rsidRDefault="00383E56">
      <w:pPr>
        <w:autoSpaceDE w:val="0"/>
        <w:autoSpaceDN w:val="0"/>
        <w:spacing w:after="64" w:line="220" w:lineRule="exact"/>
        <w:rPr>
          <w:lang w:val="ru-RU"/>
        </w:rPr>
      </w:pPr>
    </w:p>
    <w:p w:rsidR="00383E56" w:rsidRDefault="00E52F91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3530"/>
        <w:gridCol w:w="528"/>
        <w:gridCol w:w="1106"/>
        <w:gridCol w:w="746"/>
        <w:gridCol w:w="1258"/>
        <w:gridCol w:w="5104"/>
        <w:gridCol w:w="888"/>
        <w:gridCol w:w="1874"/>
      </w:tblGrid>
      <w:tr w:rsidR="00383E56" w:rsidRPr="00A120FB" w:rsidTr="00A120FB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A120FB" w:rsidRDefault="00E52F91">
            <w:pPr>
              <w:autoSpaceDE w:val="0"/>
              <w:autoSpaceDN w:val="0"/>
              <w:spacing w:before="78" w:after="0" w:line="245" w:lineRule="auto"/>
              <w:ind w:right="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0FB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№</w:t>
            </w:r>
            <w:r w:rsidRPr="00A120F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120FB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п/п</w:t>
            </w:r>
          </w:p>
        </w:tc>
        <w:tc>
          <w:tcPr>
            <w:tcW w:w="3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A120FB" w:rsidRDefault="00E52F9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0FB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2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A120FB" w:rsidRDefault="00E52F9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120FB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Количество часов</w:t>
            </w:r>
          </w:p>
        </w:tc>
        <w:tc>
          <w:tcPr>
            <w:tcW w:w="1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A120FB" w:rsidRDefault="00E52F9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120FB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Дата </w:t>
            </w:r>
            <w:r w:rsidRPr="00A120F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120FB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изучения</w:t>
            </w:r>
          </w:p>
        </w:tc>
        <w:tc>
          <w:tcPr>
            <w:tcW w:w="5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A120FB" w:rsidRDefault="00E52F9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120FB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Виды деятельности</w:t>
            </w:r>
          </w:p>
        </w:tc>
        <w:tc>
          <w:tcPr>
            <w:tcW w:w="8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A120FB" w:rsidRDefault="00E52F91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120FB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Виды, </w:t>
            </w:r>
            <w:r w:rsidRPr="00A120F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120FB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формы </w:t>
            </w:r>
            <w:r w:rsidRPr="00A120F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120FB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контроля</w:t>
            </w:r>
          </w:p>
        </w:tc>
        <w:tc>
          <w:tcPr>
            <w:tcW w:w="18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A120FB" w:rsidRDefault="00E52F91">
            <w:pPr>
              <w:autoSpaceDE w:val="0"/>
              <w:autoSpaceDN w:val="0"/>
              <w:spacing w:before="78" w:after="0" w:line="250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A120FB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Электронные </w:t>
            </w:r>
            <w:r w:rsidRPr="00A120F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120FB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(цифровые) </w:t>
            </w:r>
            <w:r w:rsidRPr="00A120F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120FB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образовательные ресурсы</w:t>
            </w:r>
          </w:p>
        </w:tc>
      </w:tr>
      <w:tr w:rsidR="00383E56" w:rsidRPr="00A120FB" w:rsidTr="00A120FB">
        <w:trPr>
          <w:trHeight w:hRule="exact" w:val="1185"/>
        </w:trPr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E56" w:rsidRPr="00A120FB" w:rsidRDefault="00383E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E56" w:rsidRPr="00A120FB" w:rsidRDefault="00383E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A120FB" w:rsidRDefault="00E52F9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0FB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всего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A120FB" w:rsidRDefault="00E52F9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120FB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контрольные работы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A120FB" w:rsidRDefault="00E52F9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120FB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практические работы</w:t>
            </w:r>
          </w:p>
        </w:tc>
        <w:tc>
          <w:tcPr>
            <w:tcW w:w="12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E56" w:rsidRPr="00A120FB" w:rsidRDefault="00383E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E56" w:rsidRPr="00A120FB" w:rsidRDefault="00383E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E56" w:rsidRPr="00A120FB" w:rsidRDefault="00383E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E56" w:rsidRPr="00A120FB" w:rsidRDefault="00383E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3E56" w:rsidRPr="00A120FB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A120FB" w:rsidRDefault="00F265E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Модуль</w:t>
            </w:r>
            <w:r w:rsidR="00E52F91"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. </w:t>
            </w:r>
            <w:r w:rsidRPr="00A120FB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Безопасный туризм</w:t>
            </w:r>
            <w:r w:rsidR="00E52F91" w:rsidRPr="00A120FB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.</w:t>
            </w:r>
          </w:p>
        </w:tc>
      </w:tr>
      <w:tr w:rsidR="000F3843" w:rsidRPr="00A120FB" w:rsidTr="00A120FB">
        <w:trPr>
          <w:trHeight w:hRule="exact" w:val="2945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1671E8" w:rsidP="000F3843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</w:t>
            </w:r>
          </w:p>
        </w:tc>
        <w:tc>
          <w:tcPr>
            <w:tcW w:w="35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1D5503">
            <w:pPr>
              <w:autoSpaceDE w:val="0"/>
              <w:autoSpaceDN w:val="0"/>
              <w:spacing w:before="78" w:after="0" w:line="245" w:lineRule="auto"/>
              <w:ind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Обеспечение безопасности</w:t>
            </w:r>
          </w:p>
          <w:p w:rsidR="000F3843" w:rsidRPr="00A120FB" w:rsidRDefault="000F3843" w:rsidP="001D5503">
            <w:pPr>
              <w:autoSpaceDE w:val="0"/>
              <w:autoSpaceDN w:val="0"/>
              <w:spacing w:before="78" w:after="0" w:line="245" w:lineRule="auto"/>
              <w:ind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туристских походах.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1671E8" w:rsidP="000F3843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7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7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A120FB" w:rsidP="000F3843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Default="00B52304" w:rsidP="000F3843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08.09.202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  <w:r w:rsidR="00787A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-</w:t>
            </w:r>
          </w:p>
          <w:p w:rsidR="00787AB5" w:rsidRPr="00787AB5" w:rsidRDefault="00B52304" w:rsidP="000F3843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27.10.2023</w:t>
            </w:r>
          </w:p>
        </w:tc>
        <w:tc>
          <w:tcPr>
            <w:tcW w:w="5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Работа с текстом и иллюстрациями учебника; работа с рубриками «Медицинская страничка» и «Это полезно знать!». </w:t>
            </w:r>
            <w:r w:rsidRPr="00A120F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Участие в учебном диалоге</w:t>
            </w: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анализ текста</w:t>
            </w:r>
          </w:p>
          <w:p w:rsidR="000F3843" w:rsidRPr="00A120FB" w:rsidRDefault="000F3843" w:rsidP="000F38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иллюстраций учебника. </w:t>
            </w:r>
            <w:r w:rsidRPr="00A120F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Работа в группах</w:t>
            </w: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: анализ текста и иллюстраций учебника; составление плана переправы; подготовка вопросов для одноклассников. </w:t>
            </w:r>
            <w:r w:rsidRPr="00A120F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Практическая деятельность</w:t>
            </w: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распределение</w:t>
            </w:r>
          </w:p>
          <w:p w:rsidR="000F3843" w:rsidRPr="00A120FB" w:rsidRDefault="000F3843" w:rsidP="000F38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снаряжения между участниками туристского похода; график движения по туристскому маршруту; организация поиска потерявшегося туриста и его действия в такой ситуации. </w:t>
            </w:r>
            <w:r w:rsidRPr="00A120F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Проектная деятельность</w:t>
            </w: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«Как укрыться от непогоды»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 опрос;</w:t>
            </w:r>
          </w:p>
        </w:tc>
        <w:tc>
          <w:tcPr>
            <w:tcW w:w="18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www.obzh.info;</w:t>
            </w:r>
          </w:p>
        </w:tc>
      </w:tr>
      <w:tr w:rsidR="000F3843" w:rsidRPr="00A120FB" w:rsidTr="00A120FB">
        <w:trPr>
          <w:trHeight w:hRule="exact" w:val="1711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1671E8" w:rsidP="000F3843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</w:t>
            </w:r>
          </w:p>
        </w:tc>
        <w:tc>
          <w:tcPr>
            <w:tcW w:w="35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1D5503">
            <w:pPr>
              <w:autoSpaceDE w:val="0"/>
              <w:autoSpaceDN w:val="0"/>
              <w:spacing w:before="78" w:after="0" w:line="245" w:lineRule="auto"/>
              <w:ind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Обеспечение безопасности</w:t>
            </w:r>
          </w:p>
          <w:p w:rsidR="000F3843" w:rsidRPr="00A120FB" w:rsidRDefault="000F3843" w:rsidP="001D5503">
            <w:pPr>
              <w:autoSpaceDE w:val="0"/>
              <w:autoSpaceDN w:val="0"/>
              <w:spacing w:before="78" w:after="0" w:line="245" w:lineRule="auto"/>
              <w:ind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водном туристском походе.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1671E8" w:rsidP="000F3843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1671E8" w:rsidP="000F3843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7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A120FB" w:rsidP="000F3843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Default="00787AB5" w:rsidP="000F3843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10.11</w:t>
            </w:r>
            <w:r w:rsidR="00B5230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.2023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-</w:t>
            </w:r>
          </w:p>
          <w:p w:rsidR="00787AB5" w:rsidRPr="00787AB5" w:rsidRDefault="00B52304" w:rsidP="000F3843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17.11.2023</w:t>
            </w:r>
          </w:p>
        </w:tc>
        <w:tc>
          <w:tcPr>
            <w:tcW w:w="5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Работа с текстом и иллюстрациями учебника;</w:t>
            </w:r>
          </w:p>
          <w:p w:rsidR="000F3843" w:rsidRPr="00A120FB" w:rsidRDefault="000F3843" w:rsidP="000F38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работа с рубрикой «Это полезно знать!». </w:t>
            </w:r>
            <w:r w:rsidRPr="00A120F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Участие в учебном диалоге</w:t>
            </w: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: анализ текста учебника. </w:t>
            </w:r>
            <w:r w:rsidRPr="00A120F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Работа в группах</w:t>
            </w: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анализ иллюстраций учебника; подготовка вопросов по изученному разделу для одноклассников.</w:t>
            </w:r>
          </w:p>
          <w:p w:rsidR="000F3843" w:rsidRPr="00A120FB" w:rsidRDefault="000F3843" w:rsidP="000F38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Практическая деятельность</w:t>
            </w: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вязание узлов и их применение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 опрос;</w:t>
            </w:r>
          </w:p>
        </w:tc>
        <w:tc>
          <w:tcPr>
            <w:tcW w:w="18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www.obzh.info;</w:t>
            </w:r>
          </w:p>
        </w:tc>
      </w:tr>
      <w:tr w:rsidR="000F3843" w:rsidRPr="00A120FB">
        <w:trPr>
          <w:trHeight w:hRule="exact" w:val="348"/>
        </w:trPr>
        <w:tc>
          <w:tcPr>
            <w:tcW w:w="3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10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F3843" w:rsidRPr="00AD788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Модуль. </w:t>
            </w:r>
            <w:r w:rsidRPr="00A120FB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 xml:space="preserve"> Когда человек сам себе враг.</w:t>
            </w:r>
          </w:p>
        </w:tc>
      </w:tr>
      <w:tr w:rsidR="000F3843" w:rsidRPr="00A120FB" w:rsidTr="00A120FB">
        <w:trPr>
          <w:trHeight w:hRule="exact" w:val="18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1671E8" w:rsidP="000F384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1D5503">
            <w:pPr>
              <w:autoSpaceDE w:val="0"/>
              <w:autoSpaceDN w:val="0"/>
              <w:spacing w:before="78" w:after="0" w:line="245" w:lineRule="auto"/>
              <w:ind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Курение убивает!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B52304" w:rsidRDefault="00787AB5" w:rsidP="000F384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01.12</w:t>
            </w:r>
            <w:r w:rsidR="00B5230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.202</w:t>
            </w:r>
            <w:r w:rsidR="00B5230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Работа с текстом и иллюстрациями учебника; работа с рубриками «Медицинская страничка» и «Это полезно знать!». </w:t>
            </w:r>
            <w:r w:rsidRPr="00A120F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Участие в учебном диалоге</w:t>
            </w: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проведение</w:t>
            </w:r>
          </w:p>
          <w:p w:rsidR="000F3843" w:rsidRPr="00A120FB" w:rsidRDefault="000F3843" w:rsidP="000F38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анонимного опроса среди одноклассников; анализ текста учебника. </w:t>
            </w:r>
            <w:r w:rsidRPr="00A120F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Работа в группах</w:t>
            </w: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анализ иллюстраций учебника и подготовка сообщения о вреде</w:t>
            </w:r>
          </w:p>
          <w:p w:rsidR="000F3843" w:rsidRPr="00A120FB" w:rsidRDefault="000F3843" w:rsidP="000F3843">
            <w:pPr>
              <w:autoSpaceDE w:val="0"/>
              <w:autoSpaceDN w:val="0"/>
              <w:spacing w:before="78" w:after="0" w:line="247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курения.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Устный опрос;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www</w:t>
            </w: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</w:t>
            </w: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obzh</w:t>
            </w: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</w:t>
            </w: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</w:t>
            </w: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;</w:t>
            </w:r>
          </w:p>
        </w:tc>
      </w:tr>
      <w:tr w:rsidR="000F3843" w:rsidRPr="00A120FB" w:rsidTr="00A120FB">
        <w:trPr>
          <w:trHeight w:hRule="exact" w:val="171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1671E8" w:rsidP="000F384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lastRenderedPageBreak/>
              <w:t>4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1D5503">
            <w:pPr>
              <w:autoSpaceDE w:val="0"/>
              <w:autoSpaceDN w:val="0"/>
              <w:spacing w:before="78" w:after="0" w:line="245" w:lineRule="auto"/>
              <w:ind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Алкоголь разрушает личность.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1671E8" w:rsidP="000F384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787AB5" w:rsidRDefault="00787AB5" w:rsidP="000F384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08.12</w:t>
            </w:r>
            <w:r w:rsidR="00B5230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.202</w:t>
            </w:r>
            <w:r w:rsidR="00B5230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3-15.12.2023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Работа с текстом и иллюстрациями учебника;</w:t>
            </w:r>
          </w:p>
          <w:p w:rsidR="000F3843" w:rsidRPr="00A120FB" w:rsidRDefault="000F3843" w:rsidP="000F38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работа с рубриками «Медицинская страничка» и «Это полезно знать!». </w:t>
            </w:r>
            <w:r w:rsidRPr="00A120F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Участие в учебном диалоге</w:t>
            </w: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: анализ текста и иллюстраций учебника. </w:t>
            </w:r>
            <w:r w:rsidRPr="00A120F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Работа в группах</w:t>
            </w: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: анализ текста и иллюстраций учебника. </w:t>
            </w:r>
            <w:r w:rsidRPr="00A120F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Проектная деятельность</w:t>
            </w: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«Отношение к пьянству в России в разные времена»</w:t>
            </w:r>
          </w:p>
          <w:p w:rsidR="000F3843" w:rsidRPr="00A120FB" w:rsidRDefault="000F3843" w:rsidP="000F38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«Мифы о пьянстве на Руси», «Отражение</w:t>
            </w:r>
          </w:p>
          <w:p w:rsidR="000F3843" w:rsidRPr="00A120FB" w:rsidRDefault="000F3843" w:rsidP="000F3843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темы пьянства в карикатуре»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 опрос;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www.obzh.info;</w:t>
            </w:r>
          </w:p>
        </w:tc>
      </w:tr>
      <w:tr w:rsidR="000F3843" w:rsidRPr="00A120FB" w:rsidTr="00A120FB">
        <w:trPr>
          <w:trHeight w:hRule="exact" w:val="128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1671E8" w:rsidP="000F384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5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8" w:after="0" w:line="245" w:lineRule="auto"/>
              <w:ind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Скажем наркотикам «Нет!».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B52304" w:rsidRDefault="00787AB5" w:rsidP="000F384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22.12</w:t>
            </w:r>
            <w:r w:rsidR="00B5230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.202</w:t>
            </w:r>
            <w:r w:rsidR="00B5230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Работа с текстом и иллюстрациями учебника; работа</w:t>
            </w:r>
          </w:p>
          <w:p w:rsidR="000F3843" w:rsidRPr="00A120FB" w:rsidRDefault="000F3843" w:rsidP="000F38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рубрикой «Медицинская страничка». </w:t>
            </w:r>
            <w:r w:rsidRPr="00A120F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Участие в учебном диалоге</w:t>
            </w: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: анализ текста учебника. </w:t>
            </w:r>
            <w:r w:rsidRPr="00A120F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Работа в группах</w:t>
            </w: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: анализ текста учебника. </w:t>
            </w:r>
            <w:r w:rsidRPr="00A120F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Проектная деятельность</w:t>
            </w: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«Наркотикам — нет!»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 опрос;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www.obzh.info;</w:t>
            </w:r>
          </w:p>
        </w:tc>
      </w:tr>
      <w:tr w:rsidR="000F3843" w:rsidRPr="00A120FB" w:rsidTr="00A120FB">
        <w:trPr>
          <w:trHeight w:hRule="exact" w:val="989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1671E8" w:rsidP="000F384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6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Токсикомания — страшная зависимость.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B52304" w:rsidRDefault="00787AB5" w:rsidP="000F384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2.</w:t>
            </w:r>
            <w:r w:rsidR="000F3843"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</w:t>
            </w:r>
            <w:r w:rsidR="00B5230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.202</w:t>
            </w:r>
            <w:r w:rsidR="00B5230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Работа с текстом и иллюстрациями учебника; работа с рубрикой «Медицинская страничка». </w:t>
            </w:r>
            <w:r w:rsidRPr="00A120F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Работа в группах</w:t>
            </w: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подготовка вопросов по изученному разделу для одноклассников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Устный опрос;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www</w:t>
            </w: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</w:t>
            </w: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obzh</w:t>
            </w: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</w:t>
            </w: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</w:t>
            </w: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;</w:t>
            </w:r>
          </w:p>
        </w:tc>
      </w:tr>
      <w:tr w:rsidR="000F3843" w:rsidRPr="00A120FB">
        <w:trPr>
          <w:trHeight w:hRule="exact" w:val="348"/>
        </w:trPr>
        <w:tc>
          <w:tcPr>
            <w:tcW w:w="3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5</w:t>
            </w:r>
          </w:p>
        </w:tc>
        <w:tc>
          <w:tcPr>
            <w:tcW w:w="10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F3843" w:rsidRPr="00AD788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Модуль. </w:t>
            </w:r>
            <w:r w:rsidRPr="00A120FB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Чрезвычайные ситуации природного и техногенного происхождения.</w:t>
            </w:r>
          </w:p>
        </w:tc>
      </w:tr>
      <w:tr w:rsidR="000F3843" w:rsidRPr="00A120FB" w:rsidTr="00A120FB">
        <w:trPr>
          <w:trHeight w:hRule="exact" w:val="128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1671E8" w:rsidP="000F384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7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1D5503" w:rsidP="000F38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Чрезвычайные ситуации </w:t>
            </w:r>
            <w:r w:rsidR="000F3843"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 их классификация.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1671E8" w:rsidP="000F384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1D5503" w:rsidP="000F384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1D5503" w:rsidP="000F384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Default="00B52304" w:rsidP="000F384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19.01.2024</w:t>
            </w:r>
            <w:r w:rsidR="00787A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-</w:t>
            </w:r>
          </w:p>
          <w:p w:rsidR="00787AB5" w:rsidRPr="00787AB5" w:rsidRDefault="00B52304" w:rsidP="000F384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26.01.2024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1D5503" w:rsidP="000F38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Работа </w:t>
            </w:r>
            <w:r w:rsidR="000F3843"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 текстом и иллюстрациями учебника.</w:t>
            </w:r>
          </w:p>
          <w:p w:rsidR="000F3843" w:rsidRPr="00A120FB" w:rsidRDefault="000F3843" w:rsidP="000F38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Участие в учебном диалоге</w:t>
            </w:r>
            <w:r w:rsidR="001D5503"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: анализ текста и иллюстраций учебника. </w:t>
            </w:r>
            <w:r w:rsidRPr="00A120F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Работа в группах</w:t>
            </w: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анализ текста</w:t>
            </w:r>
            <w:r w:rsidR="001D5503"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учебника. </w:t>
            </w:r>
            <w:r w:rsidRPr="00A120F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Практическая деятельность</w:t>
            </w:r>
            <w:r w:rsidR="001D5503"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виды и особен</w:t>
            </w: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ности чрезвычайных ситуаций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 опрос;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www.obzh.info;</w:t>
            </w:r>
          </w:p>
        </w:tc>
      </w:tr>
      <w:tr w:rsidR="000F3843" w:rsidRPr="00A120FB" w:rsidTr="00A120FB">
        <w:trPr>
          <w:trHeight w:hRule="exact" w:val="100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1671E8" w:rsidP="000F384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8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1D5503" w:rsidP="000F38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Природные чрезвычайные ситуа</w:t>
            </w:r>
            <w:r w:rsidR="000F3843"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ции.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1671E8" w:rsidP="000F384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8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1D5503" w:rsidP="000F384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1D5503" w:rsidP="000F384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Default="00B52304" w:rsidP="000F384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02.02.2024</w:t>
            </w:r>
            <w:r w:rsidR="00787A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-</w:t>
            </w:r>
          </w:p>
          <w:p w:rsidR="00787AB5" w:rsidRPr="00787AB5" w:rsidRDefault="00B52304" w:rsidP="000F384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06.04.2024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1D5503" w:rsidP="000F38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Работа с рубрикой «Вспомните». </w:t>
            </w:r>
            <w:r w:rsidR="000F3843" w:rsidRPr="00A120F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Аналитическая деятельность</w:t>
            </w: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: работа </w:t>
            </w:r>
            <w:r w:rsidR="000F3843"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 те</w:t>
            </w: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кстом и иллюстрациями учебника; </w:t>
            </w:r>
            <w:r w:rsidR="000F3843"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работа с рубрикой «Это полезно</w:t>
            </w:r>
          </w:p>
          <w:p w:rsidR="000F3843" w:rsidRPr="00A120FB" w:rsidRDefault="000F3843" w:rsidP="000F38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знать!».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Устный опрос;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www</w:t>
            </w: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</w:t>
            </w: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obzh</w:t>
            </w: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</w:t>
            </w: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</w:t>
            </w: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;</w:t>
            </w:r>
          </w:p>
        </w:tc>
      </w:tr>
      <w:tr w:rsidR="000F3843" w:rsidRPr="00A120FB" w:rsidTr="00A120FB">
        <w:trPr>
          <w:trHeight w:hRule="exact" w:val="155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1671E8" w:rsidP="000F384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9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1D5503" w:rsidP="000F38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Техногенные чрезвычайные ситуа</w:t>
            </w:r>
            <w:r w:rsidR="000F3843"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ции.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1671E8" w:rsidP="000F384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1D5503" w:rsidP="000F384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1D5503" w:rsidP="000F384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B52304" w:rsidP="000F384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13.04.2024-20.04.2024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1D5503" w:rsidP="000F38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Работа </w:t>
            </w:r>
            <w:r w:rsidR="000F3843"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 те</w:t>
            </w: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кстом и иллюстрациями учебника; </w:t>
            </w:r>
            <w:r w:rsidR="000F3843"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работа с</w:t>
            </w: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рубрикой «Это полезно знать!». </w:t>
            </w:r>
            <w:r w:rsidR="000F3843" w:rsidRPr="00A120F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Участие в учебном диалоге</w:t>
            </w: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: анализ текста учебника. </w:t>
            </w:r>
            <w:r w:rsidR="000F3843" w:rsidRPr="00A120F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Работа в группах</w:t>
            </w: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: подготовка сообщения </w:t>
            </w:r>
            <w:r w:rsidR="000F3843"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 пра</w:t>
            </w: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вилах поведения в экстремальной </w:t>
            </w:r>
            <w:r w:rsidR="000F3843"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ситуации; п</w:t>
            </w: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одготовка вопросов по изученно</w:t>
            </w:r>
            <w:r w:rsidR="000F3843"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му разделу для одноклассников.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 опрос;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www.obzh.info;</w:t>
            </w:r>
          </w:p>
        </w:tc>
      </w:tr>
      <w:tr w:rsidR="000F3843" w:rsidRPr="00A120FB">
        <w:trPr>
          <w:trHeight w:hRule="exact" w:val="348"/>
        </w:trPr>
        <w:tc>
          <w:tcPr>
            <w:tcW w:w="3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</w:t>
            </w: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</w:t>
            </w:r>
          </w:p>
        </w:tc>
        <w:tc>
          <w:tcPr>
            <w:tcW w:w="10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F3843" w:rsidRPr="00A120FB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Модуль</w:t>
            </w:r>
            <w:r w:rsidRPr="00A120FB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. Чрезвычайные ситуации социального характера. Национальная безопасность России.</w:t>
            </w:r>
          </w:p>
        </w:tc>
      </w:tr>
      <w:tr w:rsidR="001D5503" w:rsidRPr="00A120FB" w:rsidTr="00A120FB">
        <w:trPr>
          <w:trHeight w:hRule="exact" w:val="1575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D5503" w:rsidRPr="00A120FB" w:rsidRDefault="001671E8" w:rsidP="001D550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10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D5503" w:rsidRPr="00A120FB" w:rsidRDefault="001D5503" w:rsidP="001D55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Экстремизм и терроризм.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D5503" w:rsidRPr="00A120FB" w:rsidRDefault="001671E8" w:rsidP="001D550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D5503" w:rsidRPr="00A120FB" w:rsidRDefault="001D5503" w:rsidP="001D550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D5503" w:rsidRPr="00A120FB" w:rsidRDefault="001D5503" w:rsidP="001D550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D5503" w:rsidRDefault="00B52304" w:rsidP="001D550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27.04.2024</w:t>
            </w:r>
            <w:r w:rsidR="0080647E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-</w:t>
            </w:r>
          </w:p>
          <w:p w:rsidR="0080647E" w:rsidRPr="00A120FB" w:rsidRDefault="00B52304" w:rsidP="001D550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11.05.2024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D5503" w:rsidRPr="00A120FB" w:rsidRDefault="001D5503" w:rsidP="001D55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Работа с текстом и иллюстрациями учебника; работа с рубриками «Медицинская страничка» и «Это полезно знать!». </w:t>
            </w:r>
            <w:r w:rsidRPr="00A120F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Участие в учебном диалоге</w:t>
            </w: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анализ текста</w:t>
            </w:r>
          </w:p>
          <w:p w:rsidR="001D5503" w:rsidRPr="00A120FB" w:rsidRDefault="001D5503" w:rsidP="001D55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учебника. </w:t>
            </w:r>
            <w:r w:rsidRPr="00A120F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Практическая деятельность</w:t>
            </w: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оказание</w:t>
            </w:r>
          </w:p>
          <w:p w:rsidR="001D5503" w:rsidRPr="00A120FB" w:rsidRDefault="001D5503" w:rsidP="001D55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первой помощи при небольших ранах, ссадинах, переломах, ушибах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D5503" w:rsidRPr="00A120FB" w:rsidRDefault="001D5503" w:rsidP="001D550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 опрос;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D5503" w:rsidRPr="00A120FB" w:rsidRDefault="001D5503" w:rsidP="001D550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www.obzh.info;</w:t>
            </w:r>
          </w:p>
        </w:tc>
      </w:tr>
      <w:tr w:rsidR="000F3843" w:rsidRPr="00A120FB" w:rsidTr="00A120FB">
        <w:trPr>
          <w:trHeight w:hRule="exact" w:val="213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1671E8" w:rsidP="001671E8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lastRenderedPageBreak/>
              <w:t>11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1D5503" w:rsidP="001D55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Законодательство России о противодействии экстремизму </w:t>
            </w:r>
            <w:r w:rsidR="000F3843"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 терроризму.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B52304" w:rsidP="000F384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18.05.2024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1D5503" w:rsidP="001671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Работа с рубрикой «Вспомните». </w:t>
            </w:r>
            <w:r w:rsidR="000F3843" w:rsidRPr="00A120F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Аналитическая деятельность</w:t>
            </w: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: работа </w:t>
            </w:r>
            <w:r w:rsidR="000F3843"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 текстом учеб</w:t>
            </w: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ника. </w:t>
            </w:r>
            <w:r w:rsidR="000F3843" w:rsidRPr="00A120F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Участие в учебном диалоге</w:t>
            </w: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: анализ текста </w:t>
            </w:r>
            <w:r w:rsidR="000F3843"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учебника.</w:t>
            </w:r>
            <w:r w:rsidR="001671E8"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Навыки работы с документами: Федеральный закон «О противодействии экстремистской деятельности»; навыки работы с документами: Федеральный закон «О противодействии терроризму»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 опрос;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www.obzh.info;</w:t>
            </w:r>
          </w:p>
        </w:tc>
      </w:tr>
      <w:tr w:rsidR="000F3843" w:rsidRPr="00A120FB" w:rsidTr="00A120FB">
        <w:trPr>
          <w:trHeight w:hRule="exact" w:val="128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1671E8" w:rsidP="000F384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12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1D5503" w:rsidP="001D55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Национальная безопасность </w:t>
            </w:r>
            <w:r w:rsidR="000F3843"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России.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1671E8" w:rsidP="000F384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A120FB" w:rsidP="000F384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80647E" w:rsidRDefault="0080647E" w:rsidP="000F384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0647E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25.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05</w:t>
            </w:r>
            <w:r w:rsidR="00B5230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.2024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1D5503" w:rsidP="000F38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Работа с текстом учебника. </w:t>
            </w:r>
            <w:r w:rsidR="000F3843" w:rsidRPr="00A120F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Участие в учебном диалоге</w:t>
            </w: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: анализ текста </w:t>
            </w:r>
            <w:r w:rsidR="000F3843"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учебника</w:t>
            </w: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</w:t>
            </w:r>
            <w:r w:rsidR="000F3843" w:rsidRPr="00A120F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Проектная деятельность</w:t>
            </w: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«История ВЧК—</w:t>
            </w:r>
            <w:r w:rsidR="000F3843"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ФСБ», «Военная служба — особый вид</w:t>
            </w:r>
          </w:p>
          <w:p w:rsidR="000F3843" w:rsidRPr="00A120FB" w:rsidRDefault="000F3843" w:rsidP="000F384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федеративной государственной службы»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Устный опрос;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www</w:t>
            </w: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</w:t>
            </w: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obzh</w:t>
            </w: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</w:t>
            </w: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</w:t>
            </w: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;</w:t>
            </w:r>
          </w:p>
        </w:tc>
      </w:tr>
      <w:tr w:rsidR="000F3843" w:rsidRPr="00A120FB" w:rsidTr="00A120FB">
        <w:trPr>
          <w:trHeight w:hRule="exact" w:val="52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1671E8" w:rsidP="000F384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13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1671E8" w:rsidP="000F384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1671E8" w:rsidP="000F384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7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A120FB" w:rsidP="000F384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A120FB" w:rsidP="000F384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3843" w:rsidRPr="00A120FB" w:rsidRDefault="000F3843" w:rsidP="000F384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A120FB" w:rsidRPr="00A120FB" w:rsidTr="00A120FB">
        <w:trPr>
          <w:trHeight w:hRule="exact" w:val="52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20FB" w:rsidRPr="00A120FB" w:rsidRDefault="00A120FB" w:rsidP="000F384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14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20FB" w:rsidRPr="00A120FB" w:rsidRDefault="00A120FB" w:rsidP="000F384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20FB" w:rsidRPr="00A120FB" w:rsidRDefault="00A120FB" w:rsidP="000F384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A120F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34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20FB" w:rsidRPr="00A120FB" w:rsidRDefault="00A120FB" w:rsidP="000F384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20FB" w:rsidRPr="00A120FB" w:rsidRDefault="00A120FB" w:rsidP="000F384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</w:p>
        </w:tc>
        <w:tc>
          <w:tcPr>
            <w:tcW w:w="91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20FB" w:rsidRPr="00A120FB" w:rsidRDefault="00A120FB" w:rsidP="000F384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</w:p>
        </w:tc>
      </w:tr>
    </w:tbl>
    <w:p w:rsidR="00383E56" w:rsidRPr="00A120FB" w:rsidRDefault="00383E56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83E56" w:rsidRPr="001D5503" w:rsidRDefault="00383E56">
      <w:pPr>
        <w:rPr>
          <w:lang w:val="ru-RU"/>
        </w:rPr>
        <w:sectPr w:rsidR="00383E56" w:rsidRPr="001D5503">
          <w:pgSz w:w="16840" w:h="11900"/>
          <w:pgMar w:top="282" w:right="640" w:bottom="31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383E56" w:rsidRPr="001D5503" w:rsidRDefault="00383E56">
      <w:pPr>
        <w:autoSpaceDE w:val="0"/>
        <w:autoSpaceDN w:val="0"/>
        <w:spacing w:after="66" w:line="220" w:lineRule="exact"/>
        <w:rPr>
          <w:lang w:val="ru-RU"/>
        </w:rPr>
      </w:pPr>
    </w:p>
    <w:p w:rsidR="00383E56" w:rsidRDefault="00383E56">
      <w:pPr>
        <w:autoSpaceDE w:val="0"/>
        <w:autoSpaceDN w:val="0"/>
        <w:spacing w:after="0" w:line="14" w:lineRule="exact"/>
      </w:pPr>
    </w:p>
    <w:p w:rsidR="00383E56" w:rsidRDefault="00383E56">
      <w:pPr>
        <w:autoSpaceDE w:val="0"/>
        <w:autoSpaceDN w:val="0"/>
        <w:spacing w:after="78" w:line="220" w:lineRule="exact"/>
      </w:pPr>
    </w:p>
    <w:p w:rsidR="00383E56" w:rsidRDefault="00E52F91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ПОУРОЧНОЕ ПЛАНИРОВАНИЕ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302"/>
        <w:gridCol w:w="732"/>
        <w:gridCol w:w="1620"/>
        <w:gridCol w:w="1668"/>
        <w:gridCol w:w="1236"/>
        <w:gridCol w:w="1490"/>
      </w:tblGrid>
      <w:tr w:rsidR="00383E56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3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71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</w:p>
        </w:tc>
      </w:tr>
      <w:tr w:rsidR="00383E56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E56" w:rsidRDefault="00383E56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E56" w:rsidRDefault="00383E56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E56" w:rsidRDefault="00383E56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E56" w:rsidRDefault="00383E56"/>
        </w:tc>
      </w:tr>
      <w:tr w:rsidR="00383E5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E52F91" w:rsidRDefault="00E52F91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E52F9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Обеспечение безопасности в туристских походах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C538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08.09.202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83E5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E52F91" w:rsidRDefault="00E52F91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E52F9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Групповой снаряжение </w:t>
            </w:r>
            <w:r w:rsidRPr="00E52F91">
              <w:rPr>
                <w:lang w:val="ru-RU"/>
              </w:rPr>
              <w:br/>
            </w:r>
            <w:r w:rsidRPr="00E52F9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походной туристской группы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C538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15.09.202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83E56">
        <w:trPr>
          <w:trHeight w:hRule="exact" w:val="830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3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E52F91" w:rsidRDefault="00E52F91">
            <w:pPr>
              <w:autoSpaceDE w:val="0"/>
              <w:autoSpaceDN w:val="0"/>
              <w:spacing w:before="100" w:after="0" w:line="262" w:lineRule="auto"/>
              <w:ind w:left="72" w:right="720"/>
              <w:rPr>
                <w:lang w:val="ru-RU"/>
              </w:rPr>
            </w:pPr>
            <w:r w:rsidRPr="00E52F9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Правила безопасности в туристском походе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C5387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22.09.202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83E5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Преодаление естественных препятствий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C538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29.09.202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83E5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E52F91" w:rsidRDefault="00E52F91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E52F9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Обеспечение безопасности при выборе места для бивака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C538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06.10.202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83E5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E52F91" w:rsidRDefault="00E52F9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E52F9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Если турист отстал от группы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C538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13.10.202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83E5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62" w:lineRule="auto"/>
              <w:ind w:left="72" w:right="100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Организация поиска пропавшего туриста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C538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20.10.202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83E5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E52F91" w:rsidRDefault="00E52F91">
            <w:pPr>
              <w:autoSpaceDE w:val="0"/>
              <w:autoSpaceDN w:val="0"/>
              <w:spacing w:before="98" w:after="0" w:line="262" w:lineRule="auto"/>
              <w:ind w:left="72" w:right="1152"/>
              <w:rPr>
                <w:lang w:val="ru-RU"/>
              </w:rPr>
            </w:pPr>
            <w:r w:rsidRPr="00E52F9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Туризм и экология окружающей среды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8064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C538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27.10.202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83E5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E52F91" w:rsidRDefault="00E52F91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E52F9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Обеспечение безопасности в водном туристском походе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C538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10.11.202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83E5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Узлы в туристском походе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C538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17.11.202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83E5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Урок обобщения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C5387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24.11.202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100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383E56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Курение убивает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C5387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01.12.202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83E5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Алкоголь разрушает личность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C538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08.12.202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383E5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E52F91" w:rsidRDefault="00E52F91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E52F9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 воздействии алкоголя на организм человека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C538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15.12.202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83E5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Скажем наркотикам нет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C538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22.12.202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83E56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Токсикомания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C538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12.01.202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383E56" w:rsidRDefault="00383E56">
      <w:pPr>
        <w:autoSpaceDE w:val="0"/>
        <w:autoSpaceDN w:val="0"/>
        <w:spacing w:after="0" w:line="14" w:lineRule="exact"/>
      </w:pPr>
    </w:p>
    <w:p w:rsidR="00383E56" w:rsidRDefault="00383E56">
      <w:pPr>
        <w:sectPr w:rsidR="00383E56">
          <w:pgSz w:w="11900" w:h="16840"/>
          <w:pgMar w:top="298" w:right="650" w:bottom="53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383E56" w:rsidRDefault="00383E5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302"/>
        <w:gridCol w:w="732"/>
        <w:gridCol w:w="1620"/>
        <w:gridCol w:w="1668"/>
        <w:gridCol w:w="1236"/>
        <w:gridCol w:w="1490"/>
      </w:tblGrid>
      <w:tr w:rsidR="00383E5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ЧС и их классификация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C538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19.01.202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83E5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Система оповещения при ЧС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C538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26.01.202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83E5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Природные ЧС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C538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02.02.202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83E56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Землетрясения. Извержения вулкана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C538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09.02.202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83E5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Сели, обвалы, оползни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C538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16.02.202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83E5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Снежные лавины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C538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02.03.202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83E5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Ураганы, бури, смерчи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C538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09.03.202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83E5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Цунами, наводнения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C538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16.03.202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83E5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Природные пожары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C538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30.03.202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83E5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Действия при лесном пожаре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C538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06.04.202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83E5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E52F91" w:rsidRDefault="00E52F91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E52F9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Причины и виды техногенных ЧС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C538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13.04.202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83E5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E52F91" w:rsidRDefault="00E52F91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E52F9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Безопасное поведение в техногенных ЧС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C538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20.04.202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83E56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Экстремизм и терроризм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C538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27.04.202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83E5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Как снизить угрозу теракта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C538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04.05.202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83E5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E52F91" w:rsidRDefault="00E52F9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52F9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Если вас взяли в заложники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C538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11.05.202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83E56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E52F91" w:rsidRDefault="00E52F91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E52F9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Законодательство России о </w:t>
            </w:r>
            <w:r w:rsidRPr="00E52F91">
              <w:rPr>
                <w:lang w:val="ru-RU"/>
              </w:rPr>
              <w:br/>
            </w:r>
            <w:r w:rsidRPr="00E52F9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противодействии экстремизму и терроризму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C538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18.05.202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83E5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Национальная безопасность России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C538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25.05.202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83E56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C538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27.05.202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</w:tbl>
    <w:p w:rsidR="00383E56" w:rsidRDefault="00383E56">
      <w:pPr>
        <w:autoSpaceDE w:val="0"/>
        <w:autoSpaceDN w:val="0"/>
        <w:spacing w:after="0" w:line="14" w:lineRule="exact"/>
      </w:pPr>
    </w:p>
    <w:p w:rsidR="00383E56" w:rsidRDefault="00383E56">
      <w:pPr>
        <w:sectPr w:rsidR="00383E56">
          <w:pgSz w:w="11900" w:h="16840"/>
          <w:pgMar w:top="284" w:right="650" w:bottom="50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383E56" w:rsidRDefault="00383E5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806"/>
        <w:gridCol w:w="732"/>
        <w:gridCol w:w="1620"/>
        <w:gridCol w:w="1668"/>
        <w:gridCol w:w="2726"/>
      </w:tblGrid>
      <w:tr w:rsidR="00383E56">
        <w:trPr>
          <w:trHeight w:hRule="exact" w:val="808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E52F91" w:rsidRDefault="00E52F91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E52F9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8064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383E56"/>
        </w:tc>
      </w:tr>
    </w:tbl>
    <w:p w:rsidR="00383E56" w:rsidRDefault="00383E56">
      <w:pPr>
        <w:autoSpaceDE w:val="0"/>
        <w:autoSpaceDN w:val="0"/>
        <w:spacing w:after="0" w:line="14" w:lineRule="exact"/>
      </w:pPr>
    </w:p>
    <w:p w:rsidR="00383E56" w:rsidRDefault="00383E56">
      <w:pPr>
        <w:sectPr w:rsidR="00383E56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383E56" w:rsidRDefault="00383E56">
      <w:pPr>
        <w:autoSpaceDE w:val="0"/>
        <w:autoSpaceDN w:val="0"/>
        <w:spacing w:after="78" w:line="220" w:lineRule="exact"/>
      </w:pPr>
    </w:p>
    <w:p w:rsidR="00383E56" w:rsidRDefault="00E52F91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383E56" w:rsidRPr="00E52F91" w:rsidRDefault="00E52F91">
      <w:pPr>
        <w:autoSpaceDE w:val="0"/>
        <w:autoSpaceDN w:val="0"/>
        <w:spacing w:before="346" w:after="0" w:line="298" w:lineRule="auto"/>
        <w:rPr>
          <w:lang w:val="ru-RU"/>
        </w:rPr>
      </w:pPr>
      <w:r w:rsidRPr="00E52F9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ОБЯЗАТЕЛЬНЫЕ УЧЕБНЫЕ МАТЕРИАЛЫ ДЛЯ УЧЕНИКА </w:t>
      </w:r>
      <w:r w:rsidRPr="00E52F91">
        <w:rPr>
          <w:lang w:val="ru-RU"/>
        </w:rPr>
        <w:br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Основы безопасности жизнедеятельности, 8-9 класс /Виноградова Н.Ф., Смирнов Д.В., Сидоренко Л.В. и другие, Общество с ограниченной ответственностью «Издательский центр ВЕНТАНА-ГРАФ»; Акционерное общество «Издательство Просвещение»; </w:t>
      </w:r>
      <w:r w:rsidRPr="00E52F91">
        <w:rPr>
          <w:lang w:val="ru-RU"/>
        </w:rPr>
        <w:br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383E56" w:rsidRPr="00E52F91" w:rsidRDefault="00E52F91">
      <w:pPr>
        <w:autoSpaceDE w:val="0"/>
        <w:autoSpaceDN w:val="0"/>
        <w:spacing w:before="262" w:after="0" w:line="300" w:lineRule="auto"/>
        <w:ind w:right="432"/>
        <w:rPr>
          <w:lang w:val="ru-RU"/>
        </w:rPr>
      </w:pPr>
      <w:r w:rsidRPr="00E52F9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МЕТОДИЧЕСКИЕ МАТЕРИАЛЫ ДЛЯ УЧИТЕЛЯ </w:t>
      </w:r>
      <w:r w:rsidRPr="00E52F91">
        <w:rPr>
          <w:lang w:val="ru-RU"/>
        </w:rPr>
        <w:br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Виноградова Н.Ф. Основы безопасности жизнедеятельности 5-9 классы методическое пособие. М. Просвещение.</w:t>
      </w:r>
    </w:p>
    <w:p w:rsidR="00383E56" w:rsidRPr="00E52F91" w:rsidRDefault="00E52F91">
      <w:pPr>
        <w:autoSpaceDE w:val="0"/>
        <w:autoSpaceDN w:val="0"/>
        <w:spacing w:before="264" w:after="0" w:line="302" w:lineRule="auto"/>
        <w:ind w:right="1440"/>
        <w:rPr>
          <w:lang w:val="ru-RU"/>
        </w:rPr>
      </w:pPr>
      <w:r w:rsidRPr="00E52F9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ЦИФРОВЫЕ ОБРАЗОВАТЕЛЬНЫЕ РЕСУРСЫ И РЕСУРСЫ СЕТИ ИНТЕРНЕТ 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obzh</w:t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info</w:t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school</w:t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obz</w:t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org</w:t>
      </w:r>
    </w:p>
    <w:p w:rsidR="00383E56" w:rsidRPr="00E52F91" w:rsidRDefault="00383E56">
      <w:pPr>
        <w:rPr>
          <w:lang w:val="ru-RU"/>
        </w:rPr>
        <w:sectPr w:rsidR="00383E56" w:rsidRPr="00E52F91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383E56" w:rsidRPr="00E52F91" w:rsidRDefault="00383E56">
      <w:pPr>
        <w:autoSpaceDE w:val="0"/>
        <w:autoSpaceDN w:val="0"/>
        <w:spacing w:after="78" w:line="220" w:lineRule="exact"/>
        <w:rPr>
          <w:lang w:val="ru-RU"/>
        </w:rPr>
      </w:pPr>
    </w:p>
    <w:p w:rsidR="00383E56" w:rsidRPr="00E52F91" w:rsidRDefault="00E52F91">
      <w:pPr>
        <w:autoSpaceDE w:val="0"/>
        <w:autoSpaceDN w:val="0"/>
        <w:spacing w:after="0" w:line="408" w:lineRule="auto"/>
        <w:ind w:right="432"/>
        <w:rPr>
          <w:lang w:val="ru-RU"/>
        </w:rPr>
      </w:pPr>
      <w:r w:rsidRPr="00E52F9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E52F91">
        <w:rPr>
          <w:lang w:val="ru-RU"/>
        </w:rPr>
        <w:br/>
      </w:r>
      <w:r w:rsidRPr="00E52F91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ПРАКТИЧЕСКИХ РАБОТ</w:t>
      </w:r>
    </w:p>
    <w:p w:rsidR="00383E56" w:rsidRPr="00E52F91" w:rsidRDefault="00383E56">
      <w:pPr>
        <w:rPr>
          <w:lang w:val="ru-RU"/>
        </w:rPr>
        <w:sectPr w:rsidR="00383E56" w:rsidRPr="00E52F91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52F91" w:rsidRPr="00E52F91" w:rsidRDefault="00E52F91">
      <w:pPr>
        <w:rPr>
          <w:lang w:val="ru-RU"/>
        </w:rPr>
      </w:pPr>
    </w:p>
    <w:sectPr w:rsidR="00E52F91" w:rsidRPr="00E52F91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Journal-Bold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PetersburgSanPin-Italic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Journal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PetersburgSanPin-BoldItalic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DejaVu Serif">
    <w:altName w:val="MS Mincho"/>
    <w:charset w:val="CC"/>
    <w:family w:val="roman"/>
    <w:pitch w:val="variable"/>
    <w:sig w:usb0="00000001" w:usb1="5200F9FB" w:usb2="0A04002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154C2AB5"/>
    <w:multiLevelType w:val="hybridMultilevel"/>
    <w:tmpl w:val="3A24F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AC26D0"/>
    <w:multiLevelType w:val="hybridMultilevel"/>
    <w:tmpl w:val="5AB08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0F3843"/>
    <w:rsid w:val="0015074B"/>
    <w:rsid w:val="001671E8"/>
    <w:rsid w:val="001D5503"/>
    <w:rsid w:val="001E6CBC"/>
    <w:rsid w:val="0029639D"/>
    <w:rsid w:val="00326F90"/>
    <w:rsid w:val="00383E56"/>
    <w:rsid w:val="00787AB5"/>
    <w:rsid w:val="0080647E"/>
    <w:rsid w:val="00A120FB"/>
    <w:rsid w:val="00AA1D8D"/>
    <w:rsid w:val="00AD7887"/>
    <w:rsid w:val="00B47730"/>
    <w:rsid w:val="00B52304"/>
    <w:rsid w:val="00B53273"/>
    <w:rsid w:val="00C53872"/>
    <w:rsid w:val="00CB0664"/>
    <w:rsid w:val="00E52F91"/>
    <w:rsid w:val="00F265E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7C4059-02FA-4392-BAF3-6F498B4B4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5740</Words>
  <Characters>32718</Characters>
  <Application>Microsoft Office Word</Application>
  <DocSecurity>0</DocSecurity>
  <Lines>272</Lines>
  <Paragraphs>76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38382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Надежда</cp:lastModifiedBy>
  <cp:revision>2</cp:revision>
  <dcterms:created xsi:type="dcterms:W3CDTF">2023-09-21T09:51:00Z</dcterms:created>
  <dcterms:modified xsi:type="dcterms:W3CDTF">2023-09-21T09:51:00Z</dcterms:modified>
</cp:coreProperties>
</file>