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DB" w:rsidRDefault="00CD6D08" w:rsidP="00CD6D0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0873BDD" wp14:editId="4F105C69">
            <wp:simplePos x="0" y="0"/>
            <wp:positionH relativeFrom="page">
              <wp:posOffset>900430</wp:posOffset>
            </wp:positionH>
            <wp:positionV relativeFrom="page">
              <wp:posOffset>629920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CD6D0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87" w:rsidRDefault="00BC3C87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Default="007E31DB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8" w:rsidRDefault="00CD6D08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42" w:rsidRPr="00B8566F" w:rsidRDefault="003C3C42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C3C87">
        <w:rPr>
          <w:rFonts w:ascii="Times New Roman" w:hAnsi="Times New Roman" w:cs="Times New Roman"/>
          <w:sz w:val="24"/>
          <w:szCs w:val="24"/>
        </w:rPr>
        <w:t xml:space="preserve"> элективного</w:t>
      </w:r>
      <w:r w:rsidRPr="00B8566F">
        <w:rPr>
          <w:rFonts w:ascii="Times New Roman" w:hAnsi="Times New Roman" w:cs="Times New Roman"/>
          <w:sz w:val="24"/>
          <w:szCs w:val="24"/>
        </w:rPr>
        <w:t xml:space="preserve"> курса «Подготовка к ЕГЭ по русскому языку» 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Программа учитывает специфику КИМов.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Общие цели образования с учетом специфики курса «Подготовка к ЕГЭ по русскому языку»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Целями изучения курса «Подготовка к ЕГЭ по русскому языку» являются:</w:t>
      </w:r>
    </w:p>
    <w:p w:rsidR="003C3C42" w:rsidRPr="00B8566F" w:rsidRDefault="003C3C42" w:rsidP="00B8566F">
      <w:pPr>
        <w:pStyle w:val="a3"/>
        <w:numPr>
          <w:ilvl w:val="0"/>
          <w:numId w:val="1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обеспечение качественной подготовки учащихся 11 классов к итоговой аттестации по русскому языку в форме ЕГЭ;</w:t>
      </w:r>
    </w:p>
    <w:p w:rsidR="003C3C42" w:rsidRPr="00B8566F" w:rsidRDefault="003C3C42" w:rsidP="00B8566F">
      <w:pPr>
        <w:pStyle w:val="a3"/>
        <w:numPr>
          <w:ilvl w:val="0"/>
          <w:numId w:val="1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3C3C42" w:rsidRPr="00B8566F" w:rsidRDefault="003C3C42" w:rsidP="00B8566F">
      <w:pPr>
        <w:tabs>
          <w:tab w:val="left" w:pos="1276"/>
        </w:tabs>
        <w:spacing w:after="0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Задачами изучения курса «Подготовка к ЕГЭ по русскому языку» являются: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ознакомление с основными разделами языка, входящими в объем знаний, требуемых для выполнения КИМов;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отработка этапов формирования и развития речеведческих умений в написании сочинения-рассуждения;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Общая характеристика курса «Подготовка к ЕГЭ по русскому языку»</w:t>
      </w:r>
    </w:p>
    <w:p w:rsidR="003C3C42" w:rsidRPr="00B8566F" w:rsidRDefault="00474B7A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Программа элективного  к</w:t>
      </w:r>
      <w:r w:rsidR="003C3C42" w:rsidRPr="00B8566F">
        <w:rPr>
          <w:rFonts w:ascii="Times New Roman" w:hAnsi="Times New Roman" w:cs="Times New Roman"/>
          <w:sz w:val="24"/>
          <w:szCs w:val="24"/>
        </w:rPr>
        <w:t>урс</w:t>
      </w:r>
      <w:r w:rsidRPr="00B8566F">
        <w:rPr>
          <w:rFonts w:ascii="Times New Roman" w:hAnsi="Times New Roman" w:cs="Times New Roman"/>
          <w:sz w:val="24"/>
          <w:szCs w:val="24"/>
        </w:rPr>
        <w:t>а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направлен на развитие и совершенствование коммуникативной, языковой, лингвистической (языковедческой) и культуроведческой компетенции.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Культуроведческая компетенция </w:t>
      </w:r>
      <w:r w:rsidRPr="00B8566F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B8566F">
        <w:rPr>
          <w:rFonts w:ascii="Times New Roman" w:hAnsi="Times New Roman" w:cs="Times New Roman"/>
          <w:sz w:val="24"/>
          <w:szCs w:val="24"/>
        </w:rPr>
        <w:cr/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</w:t>
      </w:r>
      <w:r w:rsidRPr="00B8566F">
        <w:rPr>
          <w:rFonts w:ascii="Times New Roman" w:hAnsi="Times New Roman" w:cs="Times New Roman"/>
          <w:b/>
          <w:sz w:val="24"/>
          <w:szCs w:val="24"/>
        </w:rPr>
        <w:t>«Подготовка к ЕГЭ по русскому языку» в учебном плане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Согласно учебному плану на изуче</w:t>
      </w:r>
      <w:r w:rsidR="00474B7A" w:rsidRPr="00B8566F">
        <w:rPr>
          <w:rFonts w:ascii="Times New Roman" w:hAnsi="Times New Roman" w:cs="Times New Roman"/>
          <w:sz w:val="24"/>
          <w:szCs w:val="24"/>
        </w:rPr>
        <w:t>ние элективного курса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отводится 34 часа в год. Планирование </w:t>
      </w:r>
      <w:r w:rsidR="00474B7A" w:rsidRPr="00B8566F">
        <w:rPr>
          <w:rFonts w:ascii="Times New Roman" w:hAnsi="Times New Roman" w:cs="Times New Roman"/>
          <w:sz w:val="24"/>
          <w:szCs w:val="24"/>
        </w:rPr>
        <w:t>составлено на 34 часа.</w:t>
      </w:r>
    </w:p>
    <w:p w:rsidR="00474B7A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Личностные, метапр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едметные, предметные результаты </w:t>
      </w:r>
      <w:r w:rsidR="00AC3E73" w:rsidRPr="00B8566F">
        <w:rPr>
          <w:rFonts w:ascii="Times New Roman" w:hAnsi="Times New Roman" w:cs="Times New Roman"/>
          <w:b/>
          <w:sz w:val="24"/>
          <w:szCs w:val="24"/>
        </w:rPr>
        <w:t>освоения курса.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</w:t>
      </w:r>
      <w:r w:rsidR="00474B7A" w:rsidRPr="00B8566F">
        <w:rPr>
          <w:rFonts w:ascii="Times New Roman" w:hAnsi="Times New Roman" w:cs="Times New Roman"/>
          <w:sz w:val="24"/>
          <w:szCs w:val="24"/>
        </w:rPr>
        <w:t xml:space="preserve"> школы программы курса 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являются: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величайших духовных и национально-культурных ценностей народа;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воспитание любви к русскому языку, гордости за него; осознание потребности сохранят чистоту и поддерживать нормы литературного языка;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4) способность к продуцированию текстов разных жанров;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стремление к постоянному совершенствованию собственной речи, развитие эстетического вкуса.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B8566F">
        <w:rPr>
          <w:rFonts w:ascii="Times New Roman" w:hAnsi="Times New Roman" w:cs="Times New Roman"/>
          <w:sz w:val="24"/>
          <w:szCs w:val="24"/>
        </w:rPr>
        <w:t>результатами освоения выпускникам</w:t>
      </w:r>
      <w:r w:rsidR="00AC3E73" w:rsidRPr="00B8566F">
        <w:rPr>
          <w:rFonts w:ascii="Times New Roman" w:hAnsi="Times New Roman" w:cs="Times New Roman"/>
          <w:sz w:val="24"/>
          <w:szCs w:val="24"/>
        </w:rPr>
        <w:t>и программы курса: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способность преобразовать полученную в процессе чтения информацию;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умение свертывать и преобразовывать прослушанный и прочитанный текст (план, аннотация, конспект и.т.д.);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выступать с докладами и рефератами, участвовать в дискуссиях и обсуждениях различных тем;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</w:t>
      </w:r>
      <w:r w:rsidR="00AC3E73" w:rsidRPr="00B8566F">
        <w:rPr>
          <w:rFonts w:ascii="Times New Roman" w:hAnsi="Times New Roman" w:cs="Times New Roman"/>
          <w:sz w:val="24"/>
          <w:szCs w:val="24"/>
        </w:rPr>
        <w:t>программы курса: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C3C42" w:rsidRPr="00B8566F" w:rsidRDefault="000C6BD0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3C42" w:rsidRPr="00B8566F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Критерии ожидаемых результатов: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1. Повышение мотивации учащихся на учебную деятельность.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2. Качественная сдача ЕГЭ учащимися.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3. Ученик становится субъектом, конструктором своей подготовки к ЕГЭ.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орфоэпических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лексических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морфологических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синтаксических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основные приемы информационной обработки текста.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слова к определенной части по его грамматическим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Умение определять принадлежность слова к определенной части речи по его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лексический анализ слов.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объяснять зависимость значения, морфемного строения и написания слова.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орфографический анализ слова, предложения.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применять знания по фонетике, лексике, морфемике, словообразованию, морфологии и синтаксису в практике правописания.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пунктуационный анализ предложения.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соблюдать в речевой практике основные синтаксические нормы русского литературного языка.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стили речи.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основные способы образования слов.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синтаксический анализ предложения и словосочетания.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и интерпретировать содержание исходного текста.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создавать связное высказывание, выражая в нем собственное мнение по поводу прочитанного.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последовательно излагать собственные мысли.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3C3C42" w:rsidRPr="000C6BD0" w:rsidRDefault="00474B7A" w:rsidP="000C6B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«Подготовка к ЕГЭ по русском</w:t>
      </w:r>
      <w:r w:rsidR="000C6BD0">
        <w:rPr>
          <w:rFonts w:ascii="Times New Roman" w:hAnsi="Times New Roman" w:cs="Times New Roman"/>
          <w:b/>
          <w:sz w:val="24"/>
          <w:szCs w:val="24"/>
        </w:rPr>
        <w:t>у языку» учащиеся должны знать:</w:t>
      </w:r>
      <w:r w:rsidR="003C3C42" w:rsidRPr="00B8566F">
        <w:rPr>
          <w:rFonts w:ascii="Times New Roman" w:hAnsi="Times New Roman" w:cs="Times New Roman"/>
          <w:sz w:val="24"/>
          <w:szCs w:val="24"/>
        </w:rPr>
        <w:t>- теоретическое содержание основных разделов курса русского языка.</w:t>
      </w:r>
    </w:p>
    <w:p w:rsidR="003C3C42" w:rsidRPr="00B8566F" w:rsidRDefault="00474B7A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«Подготовка к ЕГЭ по русскому языку» учащиеся должны уметь: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- выполнять тестовые задания </w:t>
      </w:r>
      <w:r w:rsidR="00474B7A" w:rsidRPr="00B8566F">
        <w:rPr>
          <w:rFonts w:ascii="Times New Roman" w:hAnsi="Times New Roman" w:cs="Times New Roman"/>
          <w:sz w:val="24"/>
          <w:szCs w:val="24"/>
        </w:rPr>
        <w:t>части 1</w:t>
      </w:r>
      <w:r w:rsidR="00085A24">
        <w:rPr>
          <w:rFonts w:ascii="Times New Roman" w:hAnsi="Times New Roman" w:cs="Times New Roman"/>
          <w:sz w:val="24"/>
          <w:szCs w:val="24"/>
        </w:rPr>
        <w:t>-2</w:t>
      </w:r>
      <w:r w:rsidRPr="00B8566F">
        <w:rPr>
          <w:rFonts w:ascii="Times New Roman" w:hAnsi="Times New Roman" w:cs="Times New Roman"/>
          <w:sz w:val="24"/>
          <w:szCs w:val="24"/>
        </w:rPr>
        <w:t xml:space="preserve"> минимум на 60-70%;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анализировать содержание текста, выделять его проблематику;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определять тип и стиль речи предложенного текста;</w:t>
      </w:r>
    </w:p>
    <w:p w:rsidR="003C3C42" w:rsidRPr="00B8566F" w:rsidRDefault="000C6BD0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C42" w:rsidRPr="00B8566F">
        <w:rPr>
          <w:rFonts w:ascii="Times New Roman" w:hAnsi="Times New Roman" w:cs="Times New Roman"/>
          <w:sz w:val="24"/>
          <w:szCs w:val="24"/>
        </w:rPr>
        <w:t>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Нормы оценки призваны обеспечить одинаковые требования к знаниям, умениям и навыкам учащихся по курсу «Подготовка к ЕГЭ по русскому языку».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3C3C42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7E31DB" w:rsidRPr="00B8566F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C42" w:rsidRPr="00B8566F" w:rsidRDefault="003C3C42" w:rsidP="00B8566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е программы курса </w:t>
      </w:r>
      <w:r w:rsidRPr="00B8566F">
        <w:rPr>
          <w:rFonts w:ascii="Times New Roman" w:hAnsi="Times New Roman" w:cs="Times New Roman"/>
          <w:b/>
          <w:sz w:val="24"/>
          <w:szCs w:val="24"/>
        </w:rPr>
        <w:t>«Подготовка к ЕГЭ по русскому языку»: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Введение. Содержание и структура экзаменационной работы в форме ЕГЭ. Критерии оценки.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Фоне</w:t>
      </w:r>
      <w:r w:rsidR="00AC3E73" w:rsidRPr="00B8566F">
        <w:rPr>
          <w:rFonts w:ascii="Times New Roman" w:hAnsi="Times New Roman" w:cs="Times New Roman"/>
          <w:sz w:val="24"/>
          <w:szCs w:val="24"/>
        </w:rPr>
        <w:t xml:space="preserve">тика и орфоэпия. </w:t>
      </w:r>
      <w:r w:rsidRPr="00B8566F">
        <w:rPr>
          <w:rFonts w:ascii="Times New Roman" w:hAnsi="Times New Roman" w:cs="Times New Roman"/>
          <w:sz w:val="24"/>
          <w:szCs w:val="24"/>
        </w:rPr>
        <w:t>Орфоэпические нормы. Выразительные средства русской фонетики.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Морфемика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Речеведение.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:rsidR="006D0A06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7E31DB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24" w:rsidRPr="00085A24" w:rsidRDefault="00085A24" w:rsidP="00085A24">
      <w:pPr>
        <w:pStyle w:val="Default"/>
        <w:jc w:val="center"/>
      </w:pPr>
      <w:r w:rsidRPr="00085A24">
        <w:rPr>
          <w:b/>
          <w:bCs/>
        </w:rPr>
        <w:t>Тематическое планирование (11 класс, 34 часа в год)</w:t>
      </w:r>
    </w:p>
    <w:tbl>
      <w:tblPr>
        <w:tblpPr w:leftFromText="180" w:rightFromText="180" w:vertAnchor="text" w:tblpX="-176" w:tblpY="1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4"/>
        <w:gridCol w:w="2191"/>
      </w:tblGrid>
      <w:tr w:rsidR="00085A24" w:rsidTr="00085A24">
        <w:trPr>
          <w:trHeight w:val="255"/>
        </w:trPr>
        <w:tc>
          <w:tcPr>
            <w:tcW w:w="675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№</w:t>
            </w:r>
          </w:p>
        </w:tc>
        <w:tc>
          <w:tcPr>
            <w:tcW w:w="5954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Тема</w:t>
            </w:r>
          </w:p>
        </w:tc>
        <w:tc>
          <w:tcPr>
            <w:tcW w:w="2191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Количество часов</w:t>
            </w:r>
          </w:p>
        </w:tc>
      </w:tr>
      <w:tr w:rsidR="00085A24" w:rsidTr="00085A24">
        <w:trPr>
          <w:trHeight w:val="21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1.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Введение </w:t>
            </w:r>
          </w:p>
        </w:tc>
        <w:tc>
          <w:tcPr>
            <w:tcW w:w="2191" w:type="dxa"/>
          </w:tcPr>
          <w:p w:rsidR="00085A24" w:rsidRPr="00085A24" w:rsidRDefault="00901B09" w:rsidP="00085A24">
            <w:pPr>
              <w:pStyle w:val="Default"/>
              <w:ind w:left="317"/>
            </w:pPr>
            <w:r>
              <w:t>1</w:t>
            </w:r>
            <w:r w:rsidR="00085A24" w:rsidRPr="00085A24">
              <w:t xml:space="preserve"> </w:t>
            </w:r>
          </w:p>
        </w:tc>
      </w:tr>
      <w:tr w:rsidR="00085A24" w:rsidTr="00085A24">
        <w:trPr>
          <w:trHeight w:val="34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2.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Подготовка к заданиям </w:t>
            </w:r>
            <w:r>
              <w:t>части 1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23 </w:t>
            </w:r>
          </w:p>
        </w:tc>
      </w:tr>
      <w:tr w:rsidR="00085A24" w:rsidTr="00085A24">
        <w:trPr>
          <w:trHeight w:val="24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3.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>Подготовка к сочинению</w:t>
            </w:r>
            <w:r>
              <w:t xml:space="preserve"> части 2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5 </w:t>
            </w:r>
          </w:p>
        </w:tc>
      </w:tr>
      <w:tr w:rsidR="00085A24" w:rsidTr="00085A24">
        <w:trPr>
          <w:trHeight w:val="28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4.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Комплексная подготовка к ЕГЭ 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4 </w:t>
            </w:r>
          </w:p>
        </w:tc>
      </w:tr>
    </w:tbl>
    <w:p w:rsidR="00FC0319" w:rsidRDefault="00FC0319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376BD" w:rsidRDefault="005376BD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B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6A3783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C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783" w:rsidRPr="00C014B6">
        <w:rPr>
          <w:rFonts w:ascii="Times New Roman" w:hAnsi="Times New Roman" w:cs="Times New Roman"/>
          <w:b/>
          <w:sz w:val="24"/>
          <w:szCs w:val="24"/>
        </w:rPr>
        <w:t>(</w:t>
      </w:r>
      <w:r w:rsidRPr="00C014B6">
        <w:rPr>
          <w:rFonts w:ascii="Times New Roman" w:hAnsi="Times New Roman" w:cs="Times New Roman"/>
          <w:b/>
          <w:sz w:val="24"/>
          <w:szCs w:val="24"/>
        </w:rPr>
        <w:t>34 часа в год)</w:t>
      </w: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51"/>
        <w:gridCol w:w="709"/>
        <w:gridCol w:w="6095"/>
      </w:tblGrid>
      <w:tr w:rsidR="00901B09" w:rsidTr="006A3783">
        <w:trPr>
          <w:trHeight w:val="300"/>
        </w:trPr>
        <w:tc>
          <w:tcPr>
            <w:tcW w:w="1984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1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01B09" w:rsidRPr="00C014B6" w:rsidRDefault="00901B09" w:rsidP="007E31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01B09" w:rsidTr="006A3783">
        <w:trPr>
          <w:trHeight w:val="255"/>
        </w:trPr>
        <w:tc>
          <w:tcPr>
            <w:tcW w:w="1984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901B09" w:rsidRP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1B09" w:rsidRPr="00A71698" w:rsidRDefault="00901B09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1B09" w:rsidRPr="00901B09" w:rsidRDefault="00901B09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демоверсией, кодификатором и спецификацией ЕГЭ.</w:t>
            </w:r>
          </w:p>
        </w:tc>
      </w:tr>
      <w:tr w:rsidR="00A71698" w:rsidTr="006A3783">
        <w:trPr>
          <w:trHeight w:val="330"/>
        </w:trPr>
        <w:tc>
          <w:tcPr>
            <w:tcW w:w="1984" w:type="dxa"/>
            <w:vMerge w:val="restart"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заданиям базового и повышенного уровней</w:t>
            </w: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Орфоэпия. Орфоэпические нормы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Лексика. Лексические нормы. Слова-паронимы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выразительные средства. Синонимы, антонимы.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илистически окрашенная лексика.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Лексические выразительные средства. Тропы.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Фразеология </w:t>
            </w:r>
          </w:p>
        </w:tc>
      </w:tr>
      <w:tr w:rsidR="00A71698" w:rsidTr="006A3783">
        <w:trPr>
          <w:trHeight w:val="428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Морфемика и словообразование. Значимые части слова. 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овные способы образования слов.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 </w:t>
            </w:r>
          </w:p>
        </w:tc>
      </w:tr>
      <w:tr w:rsidR="00A71698" w:rsidTr="006A3783">
        <w:trPr>
          <w:trHeight w:val="21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нормы. Грамматические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98" w:rsidTr="006A3783">
        <w:trPr>
          <w:trHeight w:val="21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Словосочетание. </w:t>
            </w:r>
          </w:p>
        </w:tc>
      </w:tr>
      <w:tr w:rsidR="00A71698" w:rsidTr="006A3783">
        <w:trPr>
          <w:trHeight w:val="30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Предложение. </w:t>
            </w:r>
          </w:p>
        </w:tc>
      </w:tr>
      <w:tr w:rsidR="00A71698" w:rsidTr="006A3783">
        <w:trPr>
          <w:trHeight w:val="24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Простое, осложнённое, сложное предложение.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нормы. Грамматические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бки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выразительные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Пунктуация.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Пунктуационные нормы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Текст. 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текста.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Стили и типы речи 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 w:val="restart"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мулировки проблемы текста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Речевое оформление композиционных частей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 w:val="restart"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Комплексная подготовка к ЕГЭ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</w:tbl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83" w:rsidRDefault="006A3783" w:rsidP="006A3783">
      <w:pPr>
        <w:pStyle w:val="Default"/>
        <w:jc w:val="center"/>
        <w:rPr>
          <w:b/>
          <w:bCs/>
        </w:rPr>
      </w:pPr>
      <w:r w:rsidRPr="007E31DB">
        <w:rPr>
          <w:b/>
          <w:bCs/>
        </w:rPr>
        <w:t>Учебно-методическое обеспечение образовательного процесса</w:t>
      </w:r>
      <w:r w:rsidR="007E31DB">
        <w:rPr>
          <w:b/>
          <w:bCs/>
        </w:rPr>
        <w:t>.</w:t>
      </w:r>
    </w:p>
    <w:p w:rsidR="007E31DB" w:rsidRPr="007E31DB" w:rsidRDefault="007E31DB" w:rsidP="006A3783">
      <w:pPr>
        <w:pStyle w:val="Default"/>
        <w:jc w:val="center"/>
      </w:pPr>
    </w:p>
    <w:p w:rsidR="006A3783" w:rsidRPr="007E31DB" w:rsidRDefault="006A3783" w:rsidP="006A3783">
      <w:pPr>
        <w:pStyle w:val="Default"/>
        <w:spacing w:after="38"/>
      </w:pPr>
      <w:r w:rsidRPr="007E31DB">
        <w:t>1. Воскресенская Е.О., Ткаченко Е.М., Слаутина Н.В. ЕГЭ. Русский язык. Универсальн</w:t>
      </w:r>
      <w:r w:rsidR="007E31DB">
        <w:t>ый справочник. - М.: Эксмо, 2013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8"/>
      </w:pPr>
      <w:r w:rsidRPr="007E31DB">
        <w:t xml:space="preserve">2. </w:t>
      </w:r>
      <w:r w:rsidR="007E31DB">
        <w:t>Голуб И.Б. ЕГЭ-2015</w:t>
      </w:r>
      <w:r w:rsidRPr="007E31DB">
        <w:t xml:space="preserve">. Русский язык без репетитора. Сдаем без проблем! - М.: Эксмо, 2012. </w:t>
      </w:r>
    </w:p>
    <w:p w:rsidR="006A3783" w:rsidRPr="007E31DB" w:rsidRDefault="006A3783" w:rsidP="006A3783">
      <w:pPr>
        <w:pStyle w:val="Default"/>
      </w:pPr>
      <w:r w:rsidRPr="007E31DB">
        <w:t>3. Гостева Ю.Н., Льво</w:t>
      </w:r>
      <w:r w:rsidR="007E31DB">
        <w:t>в В.В., Васильевых И.П. ЕГЭ 2016</w:t>
      </w:r>
      <w:r w:rsidRPr="007E31DB">
        <w:t xml:space="preserve">. Русский язык. 30 вариантов типовых тестовых заданий и подготовка к выполнению </w:t>
      </w:r>
      <w:r w:rsidR="007E31DB">
        <w:t>части 3 (С). - М.: Экзамен, 2015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4. Егораева Г.Т. ЕГЭ. Русский язык. Выполнение заданий </w:t>
      </w:r>
      <w:r w:rsidR="007E31DB">
        <w:t>части 2 (В). - М.: Экзамен, 2014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5. Нарушевич А.Г. Русский язык. 10-11 классы. Тематические тренинги для подготовки к ЕГЭ. - М.: Просвещение, 2013.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6. Пучкова Л.И. Русский язык. 10-11 класс. Тестовые материалы для оценки качества обучения. - М.: Интеллект-центр, 2012.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7. Ткаченко Н.Г. Тесты. Грамматика русского языка. - М.: Айрис-пресс, 2013. </w:t>
      </w:r>
    </w:p>
    <w:p w:rsidR="006A3783" w:rsidRPr="007E31DB" w:rsidRDefault="006A3783" w:rsidP="006A3783">
      <w:pPr>
        <w:pStyle w:val="Default"/>
      </w:pPr>
      <w:r w:rsidRPr="007E31DB">
        <w:t>8. Цыбулько И.П., Васильевых</w:t>
      </w:r>
      <w:r w:rsidR="007E31DB">
        <w:t xml:space="preserve"> И.П., Александров В.Н. ЕГЭ-2016</w:t>
      </w:r>
      <w:r w:rsidRPr="007E31DB">
        <w:t xml:space="preserve">. Русский язык. Тематический сборник заданий. - М.: Национальное образование, 2013. </w:t>
      </w:r>
    </w:p>
    <w:p w:rsidR="006A3783" w:rsidRPr="007E31DB" w:rsidRDefault="006A3783" w:rsidP="006A3783">
      <w:pPr>
        <w:pStyle w:val="Default"/>
      </w:pPr>
    </w:p>
    <w:p w:rsidR="006A3783" w:rsidRPr="007E31DB" w:rsidRDefault="006A3783" w:rsidP="006A3783">
      <w:pPr>
        <w:pStyle w:val="Default"/>
        <w:jc w:val="center"/>
      </w:pPr>
      <w:r w:rsidRPr="007E31DB">
        <w:rPr>
          <w:b/>
          <w:bCs/>
        </w:rPr>
        <w:t>Материально-техническое обеспечение образовательного процесса</w:t>
      </w:r>
    </w:p>
    <w:p w:rsidR="006A3783" w:rsidRPr="007E31DB" w:rsidRDefault="006A3783" w:rsidP="006A3783">
      <w:pPr>
        <w:pStyle w:val="Default"/>
      </w:pPr>
      <w:r w:rsidRPr="007E31DB">
        <w:t xml:space="preserve"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 </w:t>
      </w:r>
    </w:p>
    <w:p w:rsidR="006A3783" w:rsidRDefault="006A3783" w:rsidP="006A3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Pr="007E31DB" w:rsidRDefault="007E31DB" w:rsidP="007E31DB">
      <w:pPr>
        <w:pStyle w:val="Default"/>
        <w:jc w:val="center"/>
        <w:rPr>
          <w:b/>
        </w:rPr>
      </w:pPr>
      <w:r w:rsidRPr="007E31DB">
        <w:rPr>
          <w:b/>
        </w:rPr>
        <w:t>Словари и справочники: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>1. Баранов М.Т. Школьный орфографически</w:t>
      </w:r>
      <w:r>
        <w:t xml:space="preserve">й словарь русского языка. - М.: </w:t>
      </w:r>
      <w:r w:rsidRPr="007E31DB">
        <w:t xml:space="preserve">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2. Баранов М.Т. Школьный словарь образования слов русского языка. - М.: 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3. Горбачевич К.С. Словарь синонимов русского языка. - М.: Эксмо,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4. Жуков В.П., Жуков А.В. Школьный фразеологический словарь русского языка. - М. :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5. Иванов В.В., Одинцов В.В., Смолицкая Г.П. Школьный словарь иностранных слов. - М.: Просвещение, 2010.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6. Лекант П.А., Леднева В.В. Школьный орфоэпический словарь. - М.: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7. Львов М.Р. Школьный словарь антонимов русского языка. - М.: Просвещение, 2009.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8. Николина Н.А. Школьный словарь лингвистических терминов. - М.: Русское слово,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9. Розенталь Д.Э. Справочник по русскому языку. Орфография. Пунктуация. Орфографический словарь. - М.: АСТ,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10. Розенталь Д.Э., Теленкова М. Словарь трудностей русского языка. - М.: Айрис-Пресс,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11. Семенюк А.А., Матюшина М.А. Школьный толковый словарь русского языка. - М.: Просвещение, 2007.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12. Ушаков Д.И., Крючков С.Е. Орфографический словарь. - М.: Дрофа, 2013. </w:t>
      </w:r>
    </w:p>
    <w:p w:rsidR="007E31DB" w:rsidRPr="007E31DB" w:rsidRDefault="007E31DB" w:rsidP="007E31DB">
      <w:pPr>
        <w:pStyle w:val="Default"/>
        <w:jc w:val="both"/>
      </w:pPr>
      <w:r w:rsidRPr="007E31DB">
        <w:t xml:space="preserve">13. Школьный толковый словарь русского языка. - М.: ВАКО, 2011. </w:t>
      </w:r>
    </w:p>
    <w:p w:rsidR="007E31DB" w:rsidRPr="007E31DB" w:rsidRDefault="007E31DB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31DB" w:rsidRPr="007E31DB" w:rsidSect="005376BD">
      <w:footerReference w:type="default" r:id="rId9"/>
      <w:pgSz w:w="11906" w:h="16838"/>
      <w:pgMar w:top="993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D" w:rsidRDefault="0013480D" w:rsidP="005376BD">
      <w:pPr>
        <w:spacing w:after="0" w:line="240" w:lineRule="auto"/>
      </w:pPr>
      <w:r>
        <w:separator/>
      </w:r>
    </w:p>
  </w:endnote>
  <w:endnote w:type="continuationSeparator" w:id="0">
    <w:p w:rsidR="0013480D" w:rsidRDefault="0013480D" w:rsidP="0053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356789"/>
      <w:docPartObj>
        <w:docPartGallery w:val="Page Numbers (Bottom of Page)"/>
        <w:docPartUnique/>
      </w:docPartObj>
    </w:sdtPr>
    <w:sdtEndPr/>
    <w:sdtContent>
      <w:p w:rsidR="005376BD" w:rsidRDefault="00537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08">
          <w:rPr>
            <w:noProof/>
          </w:rPr>
          <w:t>3</w:t>
        </w:r>
        <w:r>
          <w:fldChar w:fldCharType="end"/>
        </w:r>
      </w:p>
    </w:sdtContent>
  </w:sdt>
  <w:p w:rsidR="005376BD" w:rsidRDefault="00537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D" w:rsidRDefault="0013480D" w:rsidP="005376BD">
      <w:pPr>
        <w:spacing w:after="0" w:line="240" w:lineRule="auto"/>
      </w:pPr>
      <w:r>
        <w:separator/>
      </w:r>
    </w:p>
  </w:footnote>
  <w:footnote w:type="continuationSeparator" w:id="0">
    <w:p w:rsidR="0013480D" w:rsidRDefault="0013480D" w:rsidP="0053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552"/>
    <w:multiLevelType w:val="hybridMultilevel"/>
    <w:tmpl w:val="52141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C90038"/>
    <w:multiLevelType w:val="hybridMultilevel"/>
    <w:tmpl w:val="35521C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1027D6D"/>
    <w:multiLevelType w:val="hybridMultilevel"/>
    <w:tmpl w:val="3CF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4BEA"/>
    <w:multiLevelType w:val="hybridMultilevel"/>
    <w:tmpl w:val="1EE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61A"/>
    <w:multiLevelType w:val="hybridMultilevel"/>
    <w:tmpl w:val="CE320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305613"/>
    <w:multiLevelType w:val="hybridMultilevel"/>
    <w:tmpl w:val="9C9CB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E472BC"/>
    <w:multiLevelType w:val="hybridMultilevel"/>
    <w:tmpl w:val="B15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75EEE"/>
    <w:multiLevelType w:val="hybridMultilevel"/>
    <w:tmpl w:val="70909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1"/>
    <w:rsid w:val="00085A24"/>
    <w:rsid w:val="000C6BD0"/>
    <w:rsid w:val="0013480D"/>
    <w:rsid w:val="003B2698"/>
    <w:rsid w:val="003C3C42"/>
    <w:rsid w:val="00474B7A"/>
    <w:rsid w:val="005376BD"/>
    <w:rsid w:val="006A3783"/>
    <w:rsid w:val="006C7478"/>
    <w:rsid w:val="006D0A06"/>
    <w:rsid w:val="007E31DB"/>
    <w:rsid w:val="00901B09"/>
    <w:rsid w:val="00A11656"/>
    <w:rsid w:val="00A71698"/>
    <w:rsid w:val="00AC3E73"/>
    <w:rsid w:val="00B20881"/>
    <w:rsid w:val="00B8566F"/>
    <w:rsid w:val="00BC3C87"/>
    <w:rsid w:val="00C014B6"/>
    <w:rsid w:val="00CD6D08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DFC5D"/>
  <w15:docId w15:val="{92C82293-B035-4656-A6B7-15111CE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D764-BD9A-4A66-9BF6-F4927ED3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ASUS</cp:lastModifiedBy>
  <cp:revision>3</cp:revision>
  <dcterms:created xsi:type="dcterms:W3CDTF">2023-09-26T15:16:00Z</dcterms:created>
  <dcterms:modified xsi:type="dcterms:W3CDTF">2023-09-27T05:22:00Z</dcterms:modified>
</cp:coreProperties>
</file>