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4E" w:rsidRDefault="0052114E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2114E"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-691515</wp:posOffset>
            </wp:positionV>
            <wp:extent cx="6534150" cy="2057400"/>
            <wp:effectExtent l="0" t="0" r="0" b="0"/>
            <wp:wrapSquare wrapText="bothSides"/>
            <wp:docPr id="1" name="Рисунок 1" descr="C:\Users\nata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4BD" w:rsidRPr="006E3124" w:rsidRDefault="0091544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t>Современное образование- это залог успешного будущего подрастающего поколения нашего района, региона и страны в целом.</w:t>
      </w:r>
    </w:p>
    <w:p w:rsidR="006E3124" w:rsidRDefault="0091544F" w:rsidP="003834B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1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сентября 2023 года, особенно рад</w:t>
      </w:r>
      <w:r w:rsidR="003834BD"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остно, что в стенах Казанской общеобразовательной школы </w:t>
      </w:r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открылся современный Центр образования естественно- научной и технологической направленности в рамках реализации федеральной программы "Точка роста."</w:t>
      </w:r>
    </w:p>
    <w:p w:rsidR="0091544F" w:rsidRPr="006E3124" w:rsidRDefault="006E3124" w:rsidP="006E312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мероприятии приняли участие начальник Управления образования </w:t>
      </w:r>
      <w:proofErr w:type="spellStart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Ливенского</w:t>
      </w:r>
      <w:proofErr w:type="spellEnd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Ревин</w:t>
      </w:r>
      <w:proofErr w:type="spellEnd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Валерий Михайлович, главный специалист управления образования </w:t>
      </w:r>
      <w:proofErr w:type="spellStart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Красов</w:t>
      </w:r>
      <w:proofErr w:type="spellEnd"/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Викторович, директор школы Носенко Ирина Александровна, </w:t>
      </w:r>
      <w:r w:rsidRPr="006E3124">
        <w:rPr>
          <w:rFonts w:ascii="Times New Roman" w:eastAsia="Calibri" w:hAnsi="Times New Roman" w:cs="Times New Roman"/>
          <w:sz w:val="28"/>
          <w:szCs w:val="28"/>
        </w:rPr>
        <w:t>обучающиеся и педагоги школы.</w:t>
      </w:r>
      <w:r w:rsidR="0091544F"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выступлении Ирина Александровна </w:t>
      </w:r>
      <w:r w:rsidR="00424766" w:rsidRPr="006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отметила, что работа Центра образования естественно-научной и технологической направленностей «Точка роста» важна, так как основной ее целью является совершенствование условий для повышения качества образования, расширения возможностей обучающихся сельской школы в освоении учебных предметов — химия, биология, физика, программ дополнительного образования, курсов внеурочной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Школа- это стартовая площадка</w:t>
      </w:r>
      <w:r w:rsid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талантов</w:t>
      </w:r>
      <w:r w:rsid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каждого ребенка здесь есть ориентир</w:t>
      </w:r>
      <w:r w:rsid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«свою точку роста»</w:t>
      </w:r>
      <w:r w:rsid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воплощать свои смелые мечты и желания.</w:t>
      </w:r>
    </w:p>
    <w:p w:rsidR="0091544F" w:rsidRPr="006E3124" w:rsidRDefault="0091544F" w:rsidP="006E3124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6E3124">
        <w:rPr>
          <w:rFonts w:eastAsia="Calibri" w:cs="Times New Roman"/>
          <w:sz w:val="28"/>
          <w:szCs w:val="28"/>
        </w:rPr>
        <w:t xml:space="preserve">Почетное право перерезать праздничную ленту и открыть центр «Точка роста» было предоставлено: директору </w:t>
      </w:r>
      <w:proofErr w:type="spellStart"/>
      <w:proofErr w:type="gramStart"/>
      <w:r w:rsidRPr="006E3124">
        <w:rPr>
          <w:rFonts w:eastAsia="Calibri" w:cs="Times New Roman"/>
          <w:sz w:val="28"/>
          <w:szCs w:val="28"/>
        </w:rPr>
        <w:t>МБОУ»Казанская</w:t>
      </w:r>
      <w:proofErr w:type="spellEnd"/>
      <w:proofErr w:type="gramEnd"/>
      <w:r w:rsidRPr="006E3124">
        <w:rPr>
          <w:rFonts w:eastAsia="Calibri" w:cs="Times New Roman"/>
          <w:sz w:val="28"/>
          <w:szCs w:val="28"/>
        </w:rPr>
        <w:t xml:space="preserve"> СОШ» Носенко Ирине Александровне и начальнику управления образования </w:t>
      </w:r>
      <w:proofErr w:type="spellStart"/>
      <w:r w:rsidRPr="006E3124">
        <w:rPr>
          <w:rFonts w:eastAsia="Calibri" w:cs="Times New Roman"/>
          <w:sz w:val="28"/>
          <w:szCs w:val="28"/>
        </w:rPr>
        <w:t>Ливенского</w:t>
      </w:r>
      <w:proofErr w:type="spellEnd"/>
      <w:r w:rsidRPr="006E3124">
        <w:rPr>
          <w:rFonts w:eastAsia="Calibri" w:cs="Times New Roman"/>
          <w:sz w:val="28"/>
          <w:szCs w:val="28"/>
        </w:rPr>
        <w:t xml:space="preserve"> района </w:t>
      </w:r>
      <w:proofErr w:type="spellStart"/>
      <w:r w:rsidRPr="006E3124">
        <w:rPr>
          <w:rFonts w:eastAsia="Calibri" w:cs="Times New Roman"/>
          <w:sz w:val="28"/>
          <w:szCs w:val="28"/>
        </w:rPr>
        <w:t>Ревину</w:t>
      </w:r>
      <w:proofErr w:type="spellEnd"/>
      <w:r w:rsidRPr="006E3124">
        <w:rPr>
          <w:rFonts w:eastAsia="Calibri" w:cs="Times New Roman"/>
          <w:sz w:val="28"/>
          <w:szCs w:val="28"/>
        </w:rPr>
        <w:t xml:space="preserve"> Валерию Михайловичу. </w:t>
      </w:r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       Знакомство обучающихся и гостей с Центром образования "Точка роста" провели учитель физики </w:t>
      </w:r>
      <w:proofErr w:type="spellStart"/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t>Гревцев</w:t>
      </w:r>
      <w:proofErr w:type="spellEnd"/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t xml:space="preserve"> И.В. и учитель химии и биологии Филиппова О.В. </w:t>
      </w:r>
      <w:r w:rsidR="003834BD" w:rsidRPr="006E3124">
        <w:rPr>
          <w:rFonts w:eastAsia="Calibri" w:cs="Times New Roman"/>
          <w:sz w:val="28"/>
          <w:szCs w:val="28"/>
        </w:rPr>
        <w:t xml:space="preserve">Кабинеты оборудованы современными лабораториями по предметам «Химия», «Биология», «Физика». </w:t>
      </w:r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t>Учащиеся с помощью педагогов продемонстрировали возможности нового оборудования.</w:t>
      </w:r>
      <w:r w:rsidRPr="006E3124">
        <w:rPr>
          <w:rFonts w:cs="Times New Roman"/>
          <w:sz w:val="28"/>
          <w:szCs w:val="28"/>
        </w:rPr>
        <w:t xml:space="preserve"> Помещения полностью переоборудованы, в них сделан косметический ремонт.</w:t>
      </w:r>
    </w:p>
    <w:p w:rsidR="0091544F" w:rsidRPr="006E3124" w:rsidRDefault="0091544F" w:rsidP="0091544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E3124">
        <w:rPr>
          <w:rFonts w:cs="Times New Roman"/>
          <w:color w:val="000000"/>
          <w:sz w:val="28"/>
          <w:szCs w:val="28"/>
          <w:shd w:val="clear" w:color="auto" w:fill="FFFFFF"/>
        </w:rPr>
        <w:br/>
        <w:t>Кабинеты Центра "Точка роста" позволят подрастающему поколению Казанской средней школы по достоинству оценить возможности современного образования для всестороннего развития личности.</w:t>
      </w:r>
    </w:p>
    <w:p w:rsidR="0091544F" w:rsidRDefault="0091544F" w:rsidP="0091544F">
      <w:pPr>
        <w:rPr>
          <w:rFonts w:eastAsia="Calibri" w:cs="Times New Roman"/>
          <w:sz w:val="28"/>
          <w:szCs w:val="28"/>
        </w:rPr>
      </w:pPr>
      <w:r w:rsidRPr="006E3124">
        <w:rPr>
          <w:rFonts w:eastAsia="Calibri" w:cs="Times New Roman"/>
          <w:sz w:val="28"/>
          <w:szCs w:val="28"/>
        </w:rPr>
        <w:lastRenderedPageBreak/>
        <w:t>Открытие нового Центра – это важное событие для нашей школы. Только вперед и только вместе!</w:t>
      </w:r>
    </w:p>
    <w:p w:rsidR="00DF39B6" w:rsidRPr="006E3124" w:rsidRDefault="00DF39B6" w:rsidP="0091544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F39B6"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32207"/>
            <wp:effectExtent l="0" t="0" r="3175" b="1905"/>
            <wp:docPr id="8" name="Рисунок 8" descr="C:\Users\natal\Desktop\wy0gncAy4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\Desktop\wy0gncAy47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44F" w:rsidRPr="006E3124" w:rsidRDefault="0091544F" w:rsidP="0091544F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:rsidR="0091544F" w:rsidRPr="006E3124" w:rsidRDefault="00DF39B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F39B6"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32207"/>
            <wp:effectExtent l="0" t="0" r="3175" b="1905"/>
            <wp:docPr id="6" name="Рисунок 6" descr="C:\Users\natal\Desktop\4tfiFUvdJ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\Desktop\4tfiFUvdJ6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BD" w:rsidRPr="006E3124" w:rsidRDefault="00DF39B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F39B6"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32207"/>
            <wp:effectExtent l="0" t="0" r="3175" b="1905"/>
            <wp:docPr id="5" name="Рисунок 5" descr="C:\Users\natal\Desktop\6CXTRoaAR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\Desktop\6CXTRoaAR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4BD" w:rsidRPr="006E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4F"/>
    <w:rsid w:val="003834BD"/>
    <w:rsid w:val="00424766"/>
    <w:rsid w:val="0052114E"/>
    <w:rsid w:val="006E3124"/>
    <w:rsid w:val="0091544F"/>
    <w:rsid w:val="00DF39B6"/>
    <w:rsid w:val="00F348BD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364"/>
  <w15:chartTrackingRefBased/>
  <w15:docId w15:val="{D88C95B6-E515-4E7C-8477-35E80D94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4B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natalizhikhareva12@gmail.com</dc:creator>
  <cp:keywords/>
  <dc:description/>
  <cp:lastModifiedBy>natalizhikhareva12@gmail.com</cp:lastModifiedBy>
  <cp:revision>4</cp:revision>
  <dcterms:created xsi:type="dcterms:W3CDTF">2023-09-21T07:16:00Z</dcterms:created>
  <dcterms:modified xsi:type="dcterms:W3CDTF">2023-10-15T16:49:00Z</dcterms:modified>
</cp:coreProperties>
</file>