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hd w:val="clear" w:color="auto" w:fill="FFFFFF" w:themeFill="background1"/>
        <w:spacing w:before="0" w:after="0"/>
        <w:ind w:left="708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«Казанская средняя общеобразовательная школа»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</w:t>
      </w:r>
    </w:p>
    <w:tbl>
      <w:tblPr>
        <w:tblStyle w:val="a3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6"/>
        <w:gridCol w:w="5026"/>
      </w:tblGrid>
      <w:tr>
        <w:trPr/>
        <w:tc>
          <w:tcPr>
            <w:tcW w:w="5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Принято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Протокол №_______от ______20___г.</w:t>
            </w:r>
          </w:p>
        </w:tc>
        <w:tc>
          <w:tcPr>
            <w:tcW w:w="50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УТВЕРЖДЕНО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Директор школы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__________/ Н.И.Носенко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Приказ №____от ______2023г.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  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СПИСОК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НА 2023-2024 УЧЕБНЫЙ ГОД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Перечень учебников начального общего образования</w:t>
      </w:r>
    </w:p>
    <w:tbl>
      <w:tblPr>
        <w:tblStyle w:val="a3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132"/>
        <w:gridCol w:w="6522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Предметы в соответствии с учебным планом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Учебник, пособие для учащихся</w:t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Русский язык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Азбука в 2-х частях: Горецкий В.Г., Кирюшкин В.А., Виноградская Л.А.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Русский язык: Канакина В.П., Горецкий В.Г.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Русский язык: Канакина В.П., Горецкий В.Г.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Русский язык: Канакина В.П., Горецкий В.Г.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Русский язык: Канакина В.П., Горецкий В.Г.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Литературное чтение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Литературное чтение: Климанова Л.Ф., Горецкий В.Г., Голованова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М.В. и др.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Литературное чтение: Климанова Л.Ф., Горецкий В.Г., Голованова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М.В. и др.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Литературное чтение: Климанова Л.Ф., Горецкий В.Г., Голованова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М.В. и др.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Литературное чтение: Климанова Л.Ф., Горецкий В.Г., Голованова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М.В. и др.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Иностранный язык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Английский язык: Биболетова М.З., Денисенко О.А., Трубанева Н.Н.  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Английский язык :Биболетова М.З., Денисенко О.А., Трубанева Н.Н.  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Английский язык: Биболетова М.З., Денисенко О.А., Трубанева Н.Н.  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Математика : Моро М.И., Степанова С.В., Волкова С.И.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Математика : Моро М.И., Степанова С.В., Волкова С.И.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Математика : Моро М.И., Степанова С.В., Волкова С.И.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Математика : Моро М.И., Степанова С.В., Волкова С.И.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Окружающий мир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Окружающий мир:Плешаков А.А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Окружающий мир:Плешаков А.А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Окружающий мир:Плешаков А.А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Окружающий мир:Плешаков А.А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ОРКСЭ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Основы религиозных культур народов России: Беглов А.А.,Саплина Е.В,Токарев Е.С.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Музыка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искусство: Коротеева Е.И, под ред.Неменского Б.М.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искусство: Коротеева Е.И, под ред.Неменского Б.М.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искусство: Коротеева Е.И, под ред.Неменского Б.М.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искусство: Коротеева Е.И, под ред.Неменского Б.М.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 Лутцева Е. А., Зуева Т. П. Т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 Лутцева Е. А., Зуева Т. П. Т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 Лутцева Е. А., Зуева Т. П. Т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 Лутцева Е. А., Зуева Т. П. Т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52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Перечень учебников основного общего образования</w:t>
      </w:r>
    </w:p>
    <w:tbl>
      <w:tblPr>
        <w:tblStyle w:val="a3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6"/>
        <w:gridCol w:w="1129"/>
        <w:gridCol w:w="6386"/>
      </w:tblGrid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Предметы в соответствии с учебным планом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Учебник, пособие для учащихся</w:t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Русский язык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Русский язык: Ладыженская Т.А., Баранов М.Т.,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Тростенцова Л.А.Просвещение 2023г.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Русский язык: Ладыженская Т.А., Баранов М.Т.,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Тростенцова Л.А.Просвещение 2023г.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Русский язык: Ладыженская Т.А., Баранов М.Т.,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Тростенцова Л.А.Просвещение 2023г.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Русский язык: Бархударов С.Г.,Крючков С.Е.,</w:t>
            </w:r>
          </w:p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Максимов,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Русский язык: Бархударов С.Г.,Крючков С.Е.,</w:t>
            </w:r>
          </w:p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Максимов,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Литература (в 2 частях)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Коровина В.Я.,Журавлев В.П., Коровин В.И Просвещение 2023г.</w:t>
            </w:r>
          </w:p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Коровина В.Я.,Журавлев В.П., Коровин В.И, Просвещение 2023г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Коровина В.Я.,Журавлев В.П., Коровин В.И ,Просвещение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Коровина В.Я.,Журавлев В.П., Коровин В.И,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Коровина В.Я.,Журавлев В.П., Коровин В.И.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Иностранный язык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Немецкий язык: Бим И.Л.,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Садомова Л.В., Санникова Л.Н.Просвещение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Немецкий язык: Бим И.Л.,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Садомова Л.В., Санникова Л.Н.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Немецкий язык: Бим И.Л.,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Садомова Л.В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Немецкий язык: Бим И.Л.,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Садомова Л.В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Немецкий язык: Бим И.Л.,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Садомова Л.В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Второй иностранный язык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Английский язык:</w:t>
            </w:r>
            <w:hyperlink r:id="rId3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Афанасьева О.В., Михеева И.В.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Дрофа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Математика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Математика (в 2 частях):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Виленкин Н.Я., Жохов В.И.,Просвещение 2023г.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Математика (в 2 частях):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Виленкин Н.Я., Жохов В.И., Просвещение 2023г.</w:t>
            </w:r>
          </w:p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right="75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Алгебра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Алгебра: Макарычев Ю. Н., Миндюк Н. Г.,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Алгебра: Макарычев Ю. Н., Миндюк Н. Г.,Просвещение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Алгебра: Макарычев Ю. Н., Миндюк Н. Г.,Просвещение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Геометрия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7-9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8"/>
                <w:kern w:val="2"/>
                <w:sz w:val="28"/>
                <w:szCs w:val="28"/>
                <w:lang w:val="ru-RU" w:eastAsia="ru-RU" w:bidi="ar-SA"/>
              </w:rPr>
              <w:t>Геометрия. 7-9 класс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4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Атанасян Л.С.,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Информатика и ИКТ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0EDED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Информатика :Семенов А . Л., Рудченко Т. А. Просвещение 2023г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0EDED" w:val="clear"/>
                <w:lang w:val="ru-RU" w:eastAsia="en-US" w:bidi="ar-SA"/>
              </w:rPr>
              <w:t>.</w:t>
              <w:br/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Информатика: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Босова Л.Л.,Босова А.Ю.</w:t>
            </w:r>
            <w:r>
              <w:rPr>
                <w:spacing w:val="8"/>
                <w:kern w:val="0"/>
                <w:sz w:val="28"/>
                <w:szCs w:val="28"/>
                <w:shd w:fill="FFFFFF" w:val="clear"/>
                <w:lang w:val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Информатика: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Босова Л.Л.,Босова А.Ю.</w:t>
            </w:r>
            <w:r>
              <w:rPr>
                <w:spacing w:val="8"/>
                <w:kern w:val="0"/>
                <w:sz w:val="28"/>
                <w:szCs w:val="28"/>
                <w:shd w:fill="FFFFFF" w:val="clear"/>
                <w:lang w:val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Информатика: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Босова Л.Л.,Босова А.Ю.</w:t>
            </w:r>
            <w:r>
              <w:rPr>
                <w:spacing w:val="8"/>
                <w:kern w:val="0"/>
                <w:sz w:val="28"/>
                <w:szCs w:val="28"/>
                <w:shd w:fill="FFFFFF" w:val="clear"/>
                <w:lang w:val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S16"/>
              <w:widowControl w:val="false"/>
              <w:shd w:val="clear" w:color="auto" w:fill="FFFFFF" w:themeFill="background1"/>
              <w:suppressAutoHyphens w:val="true"/>
              <w:spacing w:beforeAutospacing="0" w:before="75" w:afterAutospacing="0" w:after="75"/>
              <w:ind w:left="75" w:right="75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Информатика: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Босова Л.Л.,Босова А.Ю.</w:t>
            </w:r>
            <w:r>
              <w:rPr>
                <w:spacing w:val="8"/>
                <w:kern w:val="0"/>
                <w:sz w:val="28"/>
                <w:szCs w:val="28"/>
                <w:shd w:fill="FFFFFF" w:val="clear"/>
                <w:lang w:val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История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Всеобщая история. История Древнего мира</w:t>
            </w: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Вигасин А.А.,Годер Г.И.,</w:t>
            </w: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Просвещение 2023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История средних веков: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Агибалов Е.В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Донской Г.М.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 2023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История России: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5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Андреев И.Л.,Ляшенко Л.М.,Амосова И.В. и др.</w:t>
              </w:r>
            </w:hyperlink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spacing w:val="8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Всеобщая история.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Юдовская А.Я,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Баранов П.А,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История Нового времени. Конец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>XV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>XVII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Юдовская А.Я,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Баранов П.А,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Всеобщая история.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Юдовская А.Я,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Баранов П.А,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История России: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hyperlink r:id="rId6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Андреев И.Л.,Ляшенко Л.М.,Амосова И.В. и др.</w:t>
              </w:r>
            </w:hyperlink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Всеобщая история.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Юдовская А.Я,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Баранов П.А,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hyperlink r:id="rId7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Андреев И.Л.,Ляшенко Л.М.,Амосова И.В. и др.</w:t>
              </w:r>
            </w:hyperlink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Обществознание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Обществознание: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Боголюбов Л.Н,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Рутковская Е.Л.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Обществознание: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Боголюбов Л.Н,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Обществознание: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Боголюбов Л.Н,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Обществознание: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Боголюбов Л.Н,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География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География: Алексеев А.И., Николина В.В., Липкина Е.К. и др.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География:</w:t>
            </w:r>
            <w:hyperlink r:id="rId8">
              <w:r>
                <w:rPr>
                  <w:rFonts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Климанова О.А., Климанов В.В., Ким Э.В. И др.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,Просвещение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География:</w:t>
            </w:r>
            <w:hyperlink r:id="rId9">
              <w:r>
                <w:rPr>
                  <w:rFonts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Климанова О.А., Климанов В.В., Ким Э.В. И др.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,Просвещение 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География:</w:t>
            </w: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 </w:t>
            </w:r>
            <w:hyperlink r:id="rId10">
              <w:r>
                <w:rPr>
                  <w:rFonts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Алексеев А.И., Низовцев В.А., Ким Э.В. и др</w:t>
              </w:r>
            </w:hyperlink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. Просвещение 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География:</w:t>
            </w:r>
            <w:r>
              <w:rPr>
                <w:rFonts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 </w:t>
            </w:r>
            <w:hyperlink r:id="rId11">
              <w:r>
                <w:rPr>
                  <w:rFonts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Алексеев А.И., Низовцев В.А., Ким Э.В. и др</w:t>
              </w:r>
            </w:hyperlink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.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Физика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Физика: Пёрышкин А.В., 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Физика: Пёрышкин А.В., 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Физика: Пёрышкин А.В., Дрофа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Химия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Химия :</w:t>
            </w:r>
            <w:hyperlink r:id="rId12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Габриелян О. С., Остроумов И. Г., Сладков С. А.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Просвещение 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Химия :</w:t>
            </w:r>
            <w:hyperlink r:id="rId13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Габриелян О. С., Остроумов И. Г., Сладков С. А.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Биология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Биология : </w:t>
            </w:r>
            <w:hyperlink r:id="rId14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Пасечник В. В., Суматохин С. В., Гапонюк З.Г., Швецов Г.Г./ Под ред Пасечника В. В.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Биология : </w:t>
            </w:r>
            <w:hyperlink r:id="rId15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Пасечник В. В., Суматохин С. В., Гапонюк З.Г., Швецов Г.Г./ Под ред Пасечника В. В.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Биология : Романова Н.И, Жемчугова М.Б, Русское слово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Биология : Романова Н.И, Жемчугова М.Б, Русское слово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Биология : Романова Н.И, Жемчугова М.Б, Русское слово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ОДНКНР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ОДНКНР: </w:t>
            </w:r>
            <w:hyperlink r:id="rId16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Виноградова Н.Ф., Мариносян Т.Э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2023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ОДНКНР: </w:t>
            </w:r>
            <w:hyperlink r:id="rId17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Виноградова Н.Ф., Мариносян Т.Э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2023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8"/>
                <w:kern w:val="2"/>
                <w:sz w:val="28"/>
                <w:szCs w:val="28"/>
                <w:lang w:val="ru-RU" w:eastAsia="ru-RU" w:bidi="ar-SA"/>
              </w:rPr>
              <w:t>ОДНКНР.</w:t>
            </w:r>
          </w:p>
          <w:p>
            <w:pPr>
              <w:pStyle w:val="1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pacing w:val="8"/>
                <w:kern w:val="2"/>
                <w:sz w:val="28"/>
                <w:szCs w:val="28"/>
                <w:lang w:val="ru-RU" w:eastAsia="ru-RU" w:bidi="ar-SA"/>
              </w:rPr>
              <w:t>Религиозные культуры народов России: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8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Козлов М.В., Кравчук В.В., Элбакян Е.С., Федоров О.Д./Ред. Васильевой О.Ю.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8"/>
                <w:kern w:val="2"/>
                <w:sz w:val="28"/>
                <w:szCs w:val="28"/>
                <w:lang w:val="ru-RU" w:eastAsia="ru-RU" w:bidi="ar-SA"/>
              </w:rPr>
              <w:t>ОДНКНР.</w:t>
            </w:r>
          </w:p>
          <w:p>
            <w:pPr>
              <w:pStyle w:val="1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pacing w:val="8"/>
                <w:kern w:val="2"/>
                <w:sz w:val="28"/>
                <w:szCs w:val="28"/>
                <w:lang w:val="ru-RU" w:eastAsia="ru-RU" w:bidi="ar-SA"/>
              </w:rPr>
              <w:t>Религиозные культуры народов России: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19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Козлов М.В., Кравчук В.В., Элбакян Е.С., Федоров О.Д./Ред. Васильевой О.Ю.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МУЗЫКА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Сергеева Г.П.,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Сергеева Г.П., Критская Е.Д.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Музыка: Сергеева Г.П., Критская Е.Д.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Style w:val="Style13"/>
                <w:rFonts w:ascii="Times New Roman" w:hAnsi="Times New Roman" w:cs="Times New Roman"/>
                <w:color w:val="auto"/>
                <w:spacing w:val="8"/>
                <w:sz w:val="28"/>
                <w:szCs w:val="28"/>
                <w:u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</w:t>
            </w:r>
            <w:r>
              <w:rPr>
                <w:rStyle w:val="Strong"/>
                <w:rFonts w:eastAsia="Calibri" w:cs="Times New Roman" w:ascii="Times New Roman" w:hAnsi="Times New Roman"/>
                <w:b w:val="false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0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Горяева Н.А., Островская О.В. / Под ред. Неменского Б.М.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Изобразительное искусство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:</w:t>
            </w:r>
            <w:hyperlink r:id="rId21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Неменская Л.А. / Под ред. Неменского Б.М.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Style w:val="Style13"/>
                <w:rFonts w:ascii="Times New Roman" w:hAnsi="Times New Roman" w:cs="Times New Roman"/>
                <w:color w:val="auto"/>
                <w:spacing w:val="8"/>
                <w:sz w:val="28"/>
                <w:szCs w:val="28"/>
                <w:u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Изобразительное искусство: </w:t>
            </w:r>
            <w:hyperlink r:id="rId22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Питерских А. С., Гуров Г. Е. / Под ред. Неменского Б. М.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Технология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под ред. Казакевича В.М. 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под ред. Казакевича В.М. Просвещение 2023г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под ред. Казакевича В.М.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Технология: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под ред. Казакевича В.М.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Основы безопасности жизнедеятельнос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ти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3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ОБЖ: под ред. С.Н. Егорова 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4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ОБЖ: под ред. С.Н. Егорова 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5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ОБЖ: под ред. С.Н. Егорова 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6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ОБЖ: под ред. С.Н. Егорова 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27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ОБЖ: под ред. С.Н. Егорова 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Физическая культура </w:t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Физическая культура. Матвеев А.П.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Физическая культура. Матвеев А.П.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 2023г.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Физическая культура. Матвеев А.П.</w:t>
              </w:r>
            </w:hyperlink>
            <w:r>
              <w:rPr>
                <w:rStyle w:val="Style13"/>
                <w:rFonts w:eastAsia="Calibri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u w:val="none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Физическая культура. Матвеев А.П.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86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38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Физическая культура. Матвеев А.П.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Перечень учебников среднего общего образования</w:t>
      </w:r>
    </w:p>
    <w:tbl>
      <w:tblPr>
        <w:tblStyle w:val="a3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2"/>
        <w:gridCol w:w="965"/>
        <w:gridCol w:w="6704"/>
      </w:tblGrid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Предметы в соответствии с учебным планом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Учебник, пособие для учащихся</w:t>
            </w:r>
          </w:p>
        </w:tc>
      </w:tr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Русский язык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10-11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Русский язык: Рыбченкова Л.М.,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Александрова О.М.,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Нарушевич А.Г.,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Литература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 Лебедев Ю.В,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Литература (в 2 частях) Лебедев Ю.В,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Иностранный язык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Немецкий язык: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Радченко О.А.,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left="75"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Немецкий язык: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Радченко О.А.,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Алгебра и начала анализа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10-11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Алгебра и начала математического анализа. В 2 ч Мордкович А.Г., Семенов П.В.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Геометрия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10-11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Геометрия. Атанасян Л.С. и др.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Информатика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Информатика: Босова Л.Л., Босова А.Ю.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75" w:after="75"/>
              <w:ind w:right="75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Информатика: Босова Л.Л., Босова А.Ю.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История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Style w:val="Style13"/>
                <w:rFonts w:ascii="Times New Roman" w:hAnsi="Times New Roman" w:cs="Times New Roman"/>
                <w:color w:val="auto"/>
                <w:spacing w:val="8"/>
                <w:sz w:val="28"/>
                <w:szCs w:val="28"/>
                <w:u w:val="none"/>
                <w:shd w:fill="FFFFFF" w:val="clear"/>
              </w:rPr>
            </w:pPr>
            <w:hyperlink r:id="rId33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История России. Под ред. В.Р. Мединского 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Всеобщая история. Новейшее время: </w:t>
            </w:r>
            <w:hyperlink r:id="rId34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Сороко-Цюпа О. С., Сороко-Цюпа А. О. / Под ред. Чубарьяна А. О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Style w:val="Style13"/>
                <w:rFonts w:ascii="Times New Roman" w:hAnsi="Times New Roman" w:cs="Times New Roman"/>
                <w:color w:val="auto"/>
                <w:spacing w:val="8"/>
                <w:sz w:val="28"/>
                <w:szCs w:val="28"/>
                <w:u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35">
              <w:r>
                <w:rPr>
                  <w:rFonts w:eastAsia="Calibri" w:cs="Times New Roman" w:ascii="Times New Roman" w:hAnsi="Times New Roman"/>
                  <w:color w:val="000000"/>
                  <w:spacing w:val="8"/>
                  <w:kern w:val="0"/>
                  <w:sz w:val="28"/>
                  <w:szCs w:val="28"/>
                  <w:u w:val="none"/>
                  <w:shd w:fill="FFFFFF" w:val="clear"/>
                  <w:lang w:val="ru-RU" w:eastAsia="en-US" w:bidi="ar-SA"/>
                </w:rPr>
                <w:t>История России. Под ред. В.Р. Мединского 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Всеобщая история:</w:t>
            </w:r>
            <w:r>
              <w:rPr>
                <w:rFonts w:eastAsia="Calibri" w:cs="Times New Roman" w:ascii="Times New Roman" w:hAnsi="Times New Roman"/>
                <w:bCs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: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36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Сороко-Цюпа О. С., Сороко-Цюпа А. О. / Под ред. Чубарьяна А. О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,Просвещение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Обществознание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Обществознание: Боголюбов Л.Н.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Обществознание: Боголюбов Л.Н.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География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География: Максаковская В.П.,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География: Максаковская В.П.,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Физика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Физика: 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37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Мякишев Г.Я., Буховцев Б.Б., Сотский Н.Н. / Под ред. Парфентьевой Н.А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 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Физика: 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hyperlink r:id="rId38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Мякишев Г.Я., Буховцев Б.Б., Сотский Н.Н. / Под ред. Парфентьевой Н.А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Химия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Химия :</w:t>
            </w:r>
            <w:hyperlink r:id="rId39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Габриелян О. С., Остроумов И. Г., Сладков С. А.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Химия :</w:t>
            </w:r>
            <w:hyperlink r:id="rId40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Габриелян О. С., Остроумов И. Г., Сладков С. А.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Биология 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Биология:</w:t>
            </w:r>
            <w:hyperlink r:id="rId41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Сивоглазов В.И.,Агафонова И.Б.,Захарова Е.Т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,Просвещение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Биология : </w:t>
            </w:r>
            <w:hyperlink r:id="rId42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Сивоглазов В.И., Агафонова И.Б.,Захарова Е.Т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ОБЖ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8"/>
                <w:kern w:val="2"/>
                <w:sz w:val="28"/>
                <w:szCs w:val="28"/>
                <w:lang w:val="ru-RU" w:eastAsia="ru-RU" w:bidi="ar-SA"/>
              </w:rPr>
              <w:t>Основы безопасности жизнедеятельности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43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Хренников Б. О., Гололобов Н. В., Льняная Л. И., Маслов М. В./ Под ред. Егорова С. Н.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uppressAutoHyphens w:val="true"/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color w:val="auto"/>
                <w:spacing w:val="8"/>
                <w:kern w:val="2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pacing w:val="8"/>
                <w:kern w:val="2"/>
                <w:sz w:val="28"/>
                <w:szCs w:val="28"/>
                <w:lang w:val="ru-RU" w:eastAsia="ru-RU" w:bidi="ar-SA"/>
              </w:rPr>
              <w:t>Основы безопасности жизнедеятельности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pacing w:val="8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hyperlink r:id="rId44">
              <w:r>
                <w:rPr>
                  <w:rFonts w:eastAsia="Calibri" w:cs="Times New Roman" w:ascii="Times New Roman" w:hAnsi="Times New Roman"/>
                  <w:spacing w:val="8"/>
                  <w:kern w:val="0"/>
                  <w:sz w:val="28"/>
                  <w:szCs w:val="28"/>
                  <w:shd w:fill="FFFFFF" w:val="clear"/>
                  <w:lang w:val="ru-RU" w:eastAsia="en-US" w:bidi="ar-SA"/>
                </w:rPr>
                <w:t>Хренников Б. О., Гололобов Н. В., Льняная Л. И., Маслов М. В./ Под ред. Егорова С. Н.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Физическая культура</w:t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А.П.,Просвещение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32" w:type="dxa"/>
            <w:vMerge w:val="continue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704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Физическая культура: Матвеев А.П.,Просвещение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160"/>
        <w:ind w:left="-993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60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6607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32bb9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6607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f4f60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16" w:customStyle="1">
    <w:name w:val="s_16"/>
    <w:basedOn w:val="Normal"/>
    <w:qFormat/>
    <w:rsid w:val="00460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3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hop.prosv.ru/katalog?FilterByArrtibuteId=3!18322" TargetMode="External"/><Relationship Id="rId4" Type="http://schemas.openxmlformats.org/officeDocument/2006/relationships/hyperlink" Target="https://shop.prosv.ru/katalog?FilterByArrtibuteId=3!18320" TargetMode="External"/><Relationship Id="rId5" Type="http://schemas.openxmlformats.org/officeDocument/2006/relationships/hyperlink" Target="https://shop.prosv.ru/katalog?FilterByArrtibuteId=3!84491" TargetMode="External"/><Relationship Id="rId6" Type="http://schemas.openxmlformats.org/officeDocument/2006/relationships/hyperlink" Target="https://shop.prosv.ru/katalog?FilterByArrtibuteId=3!84491" TargetMode="External"/><Relationship Id="rId7" Type="http://schemas.openxmlformats.org/officeDocument/2006/relationships/hyperlink" Target="https://shop.prosv.ru/katalog?FilterByArrtibuteId=3!84491" TargetMode="External"/><Relationship Id="rId8" Type="http://schemas.openxmlformats.org/officeDocument/2006/relationships/hyperlink" Target="https://shop.prosv.ru/katalog?FilterByArrtibuteId=3!108003" TargetMode="External"/><Relationship Id="rId9" Type="http://schemas.openxmlformats.org/officeDocument/2006/relationships/hyperlink" Target="https://shop.prosv.ru/katalog?FilterByArrtibuteId=3!108003" TargetMode="External"/><Relationship Id="rId10" Type="http://schemas.openxmlformats.org/officeDocument/2006/relationships/hyperlink" Target="https://shop.prosv.ru/katalog?FilterByArrtibuteId=3!95794" TargetMode="External"/><Relationship Id="rId11" Type="http://schemas.openxmlformats.org/officeDocument/2006/relationships/hyperlink" Target="https://shop.prosv.ru/katalog?FilterByArrtibuteId=3!95794" TargetMode="External"/><Relationship Id="rId12" Type="http://schemas.openxmlformats.org/officeDocument/2006/relationships/hyperlink" Target="https://shop.prosv.ru/katalog?FilterByArrtibuteId=3!7463" TargetMode="External"/><Relationship Id="rId13" Type="http://schemas.openxmlformats.org/officeDocument/2006/relationships/hyperlink" Target="https://shop.prosv.ru/katalog?FilterByArrtibuteId=3!7463" TargetMode="External"/><Relationship Id="rId14" Type="http://schemas.openxmlformats.org/officeDocument/2006/relationships/hyperlink" Target="https://shop.prosv.ru/katalog?FilterByArrtibuteId=3!146060" TargetMode="External"/><Relationship Id="rId15" Type="http://schemas.openxmlformats.org/officeDocument/2006/relationships/hyperlink" Target="https://shop.prosv.ru/katalog?FilterByArrtibuteId=3!146060" TargetMode="External"/><Relationship Id="rId16" Type="http://schemas.openxmlformats.org/officeDocument/2006/relationships/hyperlink" Target="https://shop.prosv.ru/katalog?FilterByArrtibuteId=3!107968" TargetMode="External"/><Relationship Id="rId17" Type="http://schemas.openxmlformats.org/officeDocument/2006/relationships/hyperlink" Target="https://shop.prosv.ru/katalog?FilterByArrtibuteId=3!107968" TargetMode="External"/><Relationship Id="rId18" Type="http://schemas.openxmlformats.org/officeDocument/2006/relationships/hyperlink" Target="https://shop.prosv.ru/katalog?FilterByArrtibuteId=3!111444" TargetMode="External"/><Relationship Id="rId19" Type="http://schemas.openxmlformats.org/officeDocument/2006/relationships/hyperlink" Target="https://shop.prosv.ru/katalog?FilterByArrtibuteId=3!111444" TargetMode="External"/><Relationship Id="rId20" Type="http://schemas.openxmlformats.org/officeDocument/2006/relationships/hyperlink" Target="https://shop.prosv.ru/katalog?FilterByArrtibuteId=3!18332" TargetMode="External"/><Relationship Id="rId21" Type="http://schemas.openxmlformats.org/officeDocument/2006/relationships/hyperlink" Target="https://shop.prosv.ru/katalog?FilterByArrtibuteId=3!18366" TargetMode="External"/><Relationship Id="rId22" Type="http://schemas.openxmlformats.org/officeDocument/2006/relationships/hyperlink" Target="https://shop.prosv.ru/katalog?FilterByArrtibuteId=3!6653" TargetMode="External"/><Relationship Id="rId23" Type="http://schemas.openxmlformats.org/officeDocument/2006/relationships/hyperlink" Target="https://shop.prosv.ru/katalog?FilterByArrtibuteId=6!108125" TargetMode="External"/><Relationship Id="rId24" Type="http://schemas.openxmlformats.org/officeDocument/2006/relationships/hyperlink" Target="https://shop.prosv.ru/katalog?FilterByArrtibuteId=6!108125" TargetMode="External"/><Relationship Id="rId25" Type="http://schemas.openxmlformats.org/officeDocument/2006/relationships/hyperlink" Target="https://shop.prosv.ru/katalog?FilterByArrtibuteId=6!108125" TargetMode="External"/><Relationship Id="rId26" Type="http://schemas.openxmlformats.org/officeDocument/2006/relationships/hyperlink" Target="https://shop.prosv.ru/katalog?FilterByArrtibuteId=6!108125" TargetMode="External"/><Relationship Id="rId27" Type="http://schemas.openxmlformats.org/officeDocument/2006/relationships/hyperlink" Target="https://shop.prosv.ru/katalog?FilterByArrtibuteId=6!108125" TargetMode="External"/><Relationship Id="rId28" Type="http://schemas.openxmlformats.org/officeDocument/2006/relationships/hyperlink" Target="https://shop.prosv.ru/katalog?FilterByArrtibuteId=6!2464" TargetMode="External"/><Relationship Id="rId29" Type="http://schemas.openxmlformats.org/officeDocument/2006/relationships/hyperlink" Target="https://shop.prosv.ru/katalog?FilterByArrtibuteId=6!2464" TargetMode="External"/><Relationship Id="rId30" Type="http://schemas.openxmlformats.org/officeDocument/2006/relationships/hyperlink" Target="https://shop.prosv.ru/katalog?FilterByArrtibuteId=6!2464" TargetMode="External"/><Relationship Id="rId31" Type="http://schemas.openxmlformats.org/officeDocument/2006/relationships/hyperlink" Target="https://shop.prosv.ru/katalog?FilterByArrtibuteId=6!2464" TargetMode="External"/><Relationship Id="rId32" Type="http://schemas.openxmlformats.org/officeDocument/2006/relationships/hyperlink" Target="https://shop.prosv.ru/katalog?FilterByArrtibuteId=6!2464" TargetMode="External"/><Relationship Id="rId33" Type="http://schemas.openxmlformats.org/officeDocument/2006/relationships/hyperlink" Target="https://shop.prosv.ru/katalog?FilterByArrtibuteId=6!124692" TargetMode="External"/><Relationship Id="rId34" Type="http://schemas.openxmlformats.org/officeDocument/2006/relationships/hyperlink" Target="https://shop.prosv.ru/katalog?FilterByArrtibuteId=3!17885" TargetMode="External"/><Relationship Id="rId35" Type="http://schemas.openxmlformats.org/officeDocument/2006/relationships/hyperlink" Target="https://shop.prosv.ru/katalog?FilterByArrtibuteId=6!124692" TargetMode="External"/><Relationship Id="rId36" Type="http://schemas.openxmlformats.org/officeDocument/2006/relationships/hyperlink" Target="https://shop.prosv.ru/katalog?FilterByArrtibuteId=3!17885" TargetMode="External"/><Relationship Id="rId37" Type="http://schemas.openxmlformats.org/officeDocument/2006/relationships/hyperlink" Target="https://shop.prosv.ru/katalog?FilterByArrtibuteId=3!18364" TargetMode="External"/><Relationship Id="rId38" Type="http://schemas.openxmlformats.org/officeDocument/2006/relationships/hyperlink" Target="https://shop.prosv.ru/katalog?FilterByArrtibuteId=3!18364" TargetMode="External"/><Relationship Id="rId39" Type="http://schemas.openxmlformats.org/officeDocument/2006/relationships/hyperlink" Target="https://shop.prosv.ru/katalog?FilterByArrtibuteId=3!7463" TargetMode="External"/><Relationship Id="rId40" Type="http://schemas.openxmlformats.org/officeDocument/2006/relationships/hyperlink" Target="https://shop.prosv.ru/katalog?FilterByArrtibuteId=3!7463" TargetMode="External"/><Relationship Id="rId41" Type="http://schemas.openxmlformats.org/officeDocument/2006/relationships/hyperlink" Target="https://shop.prosv.ru/katalog?FilterByArrtibuteId=3!95917" TargetMode="External"/><Relationship Id="rId42" Type="http://schemas.openxmlformats.org/officeDocument/2006/relationships/hyperlink" Target="https://shop.prosv.ru/katalog?FilterByArrtibuteId=3!95916" TargetMode="External"/><Relationship Id="rId43" Type="http://schemas.openxmlformats.org/officeDocument/2006/relationships/hyperlink" Target="https://shop.prosv.ru/katalog?FilterByArrtibuteId=3!145907" TargetMode="External"/><Relationship Id="rId44" Type="http://schemas.openxmlformats.org/officeDocument/2006/relationships/hyperlink" Target="https://shop.prosv.ru/katalog?FilterByArrtibuteId=3!145907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LibreOffice/7.1.1.2$Windows_X86_64 LibreOffice_project/fe0b08f4af1bacafe4c7ecc87ce55bb426164676</Application>
  <AppVersion>15.0000</AppVersion>
  <Pages>13</Pages>
  <Words>1465</Words>
  <Characters>9390</Characters>
  <CharactersWithSpaces>10565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2023-10-20T05:43:00Z</dcterms:created>
  <dc:creator>natalizhikhareva12@gmail.com</dc:creator>
  <dc:description/>
  <dc:language>ru-RU</dc:language>
  <cp:lastModifiedBy/>
  <cp:lastPrinted>2023-10-25T09:52:47Z</cp:lastPrinted>
  <dcterms:modified xsi:type="dcterms:W3CDTF">2023-10-25T10:36:29Z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