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08" w:before="0" w:after="0"/>
        <w:ind w:left="120" w:hanging="0"/>
        <w:jc w:val="center"/>
        <w:rPr>
          <w:rFonts w:ascii="Times New Roman" w:hAnsi="Times New Roman"/>
          <w:b/>
          <w:b/>
          <w:i w:val="false"/>
          <w:i w:val="false"/>
          <w:color w:val="000000"/>
          <w:sz w:val="28"/>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655310" cy="802957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655310" cy="8029575"/>
                    </a:xfrm>
                    <a:prstGeom prst="rect">
                      <a:avLst/>
                    </a:prstGeom>
                  </pic:spPr>
                </pic:pic>
              </a:graphicData>
            </a:graphic>
          </wp:anchor>
        </w:drawing>
      </w:r>
      <w:bookmarkStart w:id="0" w:name="block-150633021"/>
      <w:bookmarkStart w:id="1" w:name="block-15063302"/>
      <w:bookmarkStart w:id="2" w:name="block-150633021"/>
      <w:bookmarkStart w:id="3" w:name="block-15063302"/>
      <w:bookmarkEnd w:id="2"/>
      <w:bookmarkEnd w:id="3"/>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pStyle w:val="Normal"/>
        <w:spacing w:lineRule="exact" w:line="264" w:before="0" w:after="0"/>
        <w:ind w:firstLine="600"/>
        <w:jc w:val="both"/>
        <w:rPr/>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pStyle w:val="Normal"/>
        <w:spacing w:lineRule="exact" w:line="264" w:before="0" w:after="0"/>
        <w:ind w:firstLine="600"/>
        <w:jc w:val="both"/>
        <w:rPr/>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pStyle w:val="Normal"/>
        <w:spacing w:lineRule="exact" w:line="264" w:before="0" w:after="0"/>
        <w:ind w:firstLine="600"/>
        <w:jc w:val="both"/>
        <w:rPr/>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w:t>
      </w:r>
      <w:bookmarkStart w:id="4" w:name="6c37334c-5fa9-457a-ad76-d36f127aa8c8"/>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Pr>
          <w:rFonts w:ascii="Times New Roman" w:hAnsi="Times New Roman"/>
          <w:b w:val="false"/>
          <w:i w:val="false"/>
          <w:color w:val="000000"/>
          <w:sz w:val="28"/>
        </w:rPr>
        <w:t>‌‌</w:t>
      </w:r>
      <w:bookmarkStart w:id="5" w:name="block-150633031"/>
      <w:bookmarkStart w:id="6" w:name="block-15063303"/>
      <w:bookmarkEnd w:id="5"/>
      <w:bookmarkEnd w:id="6"/>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Normal"/>
        <w:spacing w:lineRule="exact" w:line="264" w:before="0" w:after="0"/>
        <w:ind w:firstLine="600"/>
        <w:jc w:val="both"/>
        <w:rPr/>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pStyle w:val="Normal"/>
        <w:spacing w:lineRule="exact" w:line="264" w:before="0" w:after="0"/>
        <w:ind w:firstLine="600"/>
        <w:jc w:val="both"/>
        <w:rPr/>
      </w:pPr>
      <w:r>
        <w:rPr>
          <w:rFonts w:ascii="Times New Roman" w:hAnsi="Times New Roman"/>
          <w:b w:val="false"/>
          <w:i w:val="false"/>
          <w:color w:val="000000"/>
          <w:sz w:val="28"/>
        </w:rPr>
        <w:t>Равнобедренный и равносторонний треугольники. Неравенство треугольника.</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pStyle w:val="Normal"/>
        <w:spacing w:lineRule="exact" w:line="264" w:before="0" w:after="0"/>
        <w:ind w:firstLine="600"/>
        <w:jc w:val="both"/>
        <w:rPr/>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pStyle w:val="Normal"/>
        <w:spacing w:lineRule="exact" w:line="264" w:before="0" w:after="0"/>
        <w:ind w:firstLine="600"/>
        <w:jc w:val="both"/>
        <w:rPr/>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pStyle w:val="Normal"/>
        <w:spacing w:lineRule="exact" w:line="264" w:before="0" w:after="0"/>
        <w:ind w:firstLine="600"/>
        <w:jc w:val="both"/>
        <w:rPr/>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Normal"/>
        <w:spacing w:lineRule="exact" w:line="264" w:before="0" w:after="0"/>
        <w:ind w:firstLine="600"/>
        <w:jc w:val="both"/>
        <w:rPr/>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pStyle w:val="Normal"/>
        <w:spacing w:lineRule="exact" w:line="264" w:before="0" w:after="0"/>
        <w:ind w:firstLine="600"/>
        <w:jc w:val="both"/>
        <w:rPr/>
      </w:pPr>
      <w:r>
        <w:rPr>
          <w:rFonts w:ascii="Times New Roman" w:hAnsi="Times New Roman"/>
          <w:b w:val="false"/>
          <w:i w:val="false"/>
          <w:color w:val="000000"/>
          <w:sz w:val="28"/>
        </w:rPr>
        <w:t>Средние линии треугольника и трапеции. Центр масс треугольника.</w:t>
      </w:r>
    </w:p>
    <w:p>
      <w:pPr>
        <w:pStyle w:val="Normal"/>
        <w:spacing w:lineRule="exact" w:line="264" w:before="0" w:after="0"/>
        <w:ind w:firstLine="600"/>
        <w:jc w:val="both"/>
        <w:rPr/>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Normal"/>
        <w:spacing w:lineRule="exact" w:line="264" w:before="0" w:after="0"/>
        <w:ind w:firstLine="600"/>
        <w:jc w:val="both"/>
        <w:rPr/>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pStyle w:val="Normal"/>
        <w:spacing w:lineRule="exact" w:line="264" w:before="0" w:after="0"/>
        <w:ind w:firstLine="600"/>
        <w:jc w:val="both"/>
        <w:rPr/>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pStyle w:val="Normal"/>
        <w:spacing w:lineRule="exact" w:line="264" w:before="0" w:after="0"/>
        <w:ind w:firstLine="600"/>
        <w:jc w:val="both"/>
        <w:rPr/>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pStyle w:val="Normal"/>
        <w:spacing w:lineRule="exact" w:line="264" w:before="0" w:after="0"/>
        <w:ind w:firstLine="600"/>
        <w:jc w:val="both"/>
        <w:rPr/>
      </w:pPr>
      <w:r>
        <w:rPr>
          <w:rFonts w:ascii="Times New Roman" w:hAnsi="Times New Roman"/>
          <w:b w:val="false"/>
          <w:i w:val="false"/>
          <w:color w:val="000000"/>
          <w:sz w:val="28"/>
        </w:rPr>
        <w:t>Преобразование подобия. Подобие соответственных элементов.</w:t>
      </w:r>
    </w:p>
    <w:p>
      <w:pPr>
        <w:pStyle w:val="Normal"/>
        <w:spacing w:lineRule="exact" w:line="264" w:before="0" w:after="0"/>
        <w:ind w:firstLine="600"/>
        <w:jc w:val="both"/>
        <w:rPr/>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pStyle w:val="Normal"/>
        <w:spacing w:lineRule="exact" w:line="264" w:before="0" w:after="0"/>
        <w:ind w:firstLine="600"/>
        <w:jc w:val="both"/>
        <w:rPr/>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pStyle w:val="Normal"/>
        <w:spacing w:lineRule="exact" w:line="264" w:before="0" w:after="0"/>
        <w:ind w:firstLine="600"/>
        <w:jc w:val="both"/>
        <w:rPr/>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pStyle w:val="Normal"/>
        <w:spacing w:lineRule="exact" w:line="264" w:before="0" w:after="0"/>
        <w:ind w:firstLine="600"/>
        <w:jc w:val="both"/>
        <w:rPr/>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bookmarkStart w:id="7" w:name="block-150633001"/>
      <w:bookmarkStart w:id="8" w:name="block-15063300"/>
      <w:bookmarkEnd w:id="7"/>
      <w:bookmarkEnd w:id="8"/>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pStyle w:val="Normal"/>
        <w:spacing w:lineRule="exact" w:line="264" w:before="0" w:after="0"/>
        <w:ind w:firstLine="600"/>
        <w:jc w:val="both"/>
        <w:rPr/>
      </w:pPr>
      <w:r>
        <w:rPr>
          <w:rFonts w:ascii="Times New Roman" w:hAnsi="Times New Roman"/>
          <w:b/>
          <w:i w:val="false"/>
          <w:color w:val="000000"/>
          <w:sz w:val="28"/>
        </w:rPr>
        <w:t>1) патриотическое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spacing w:lineRule="exact" w:line="264" w:before="0" w:after="0"/>
        <w:ind w:firstLine="600"/>
        <w:jc w:val="both"/>
        <w:rPr/>
      </w:pPr>
      <w:r>
        <w:rPr>
          <w:rFonts w:ascii="Times New Roman" w:hAnsi="Times New Roman"/>
          <w:b/>
          <w:i w:val="false"/>
          <w:color w:val="000000"/>
          <w:sz w:val="28"/>
        </w:rPr>
        <w:t>2) гражданское и духовно-нравственное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spacing w:lineRule="exact" w:line="264" w:before="0" w:after="0"/>
        <w:ind w:firstLine="600"/>
        <w:jc w:val="both"/>
        <w:rPr/>
      </w:pPr>
      <w:r>
        <w:rPr>
          <w:rFonts w:ascii="Times New Roman" w:hAnsi="Times New Roman"/>
          <w:b/>
          <w:i w:val="false"/>
          <w:color w:val="000000"/>
          <w:sz w:val="28"/>
        </w:rPr>
        <w:t>3) 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spacing w:lineRule="exact" w:line="264" w:before="0" w:after="0"/>
        <w:ind w:firstLine="600"/>
        <w:jc w:val="both"/>
        <w:rPr/>
      </w:pPr>
      <w:r>
        <w:rPr>
          <w:rFonts w:ascii="Times New Roman" w:hAnsi="Times New Roman"/>
          <w:b/>
          <w:i w:val="false"/>
          <w:color w:val="000000"/>
          <w:sz w:val="28"/>
        </w:rPr>
        <w:t>4) 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spacing w:lineRule="exact" w:line="264" w:before="0" w:after="0"/>
        <w:ind w:firstLine="600"/>
        <w:jc w:val="both"/>
        <w:rPr/>
      </w:pPr>
      <w:r>
        <w:rPr>
          <w:rFonts w:ascii="Times New Roman" w:hAnsi="Times New Roman"/>
          <w:b/>
          <w:i w:val="false"/>
          <w:color w:val="000000"/>
          <w:sz w:val="28"/>
        </w:rPr>
        <w:t>5)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spacing w:lineRule="exact" w:line="264" w:before="0" w:after="0"/>
        <w:ind w:firstLine="600"/>
        <w:jc w:val="both"/>
        <w:rPr/>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000000"/>
          <w:sz w:val="28"/>
        </w:rPr>
        <w:t>7) 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spacing w:lineRule="exact" w:line="264" w:before="0" w:after="0"/>
        <w:ind w:firstLine="600"/>
        <w:jc w:val="both"/>
        <w:rPr/>
      </w:pPr>
      <w:r>
        <w:rPr>
          <w:rFonts w:ascii="Times New Roman" w:hAnsi="Times New Roman"/>
          <w:b/>
          <w:i w:val="false"/>
          <w:color w:val="000000"/>
          <w:sz w:val="28"/>
        </w:rPr>
        <w:t>8) адаптация к изменяющимся условиям социальной и природной среды:</w:t>
      </w:r>
    </w:p>
    <w:p>
      <w:pPr>
        <w:pStyle w:val="Normal"/>
        <w:spacing w:lineRule="exact" w:line="264" w:before="0" w:after="0"/>
        <w:ind w:firstLine="600"/>
        <w:jc w:val="both"/>
        <w:rPr/>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spacing w:lineRule="exact" w:line="264" w:before="0" w:after="0"/>
        <w:ind w:firstLine="600"/>
        <w:jc w:val="both"/>
        <w:rPr/>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
        </w:numPr>
        <w:spacing w:lineRule="exact" w:line="264" w:before="0" w:after="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numPr>
          <w:ilvl w:val="0"/>
          <w:numId w:val="1"/>
        </w:numPr>
        <w:spacing w:lineRule="exact" w:line="264" w:before="0" w:after="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1"/>
        </w:numPr>
        <w:spacing w:lineRule="exact" w:line="264" w:before="0" w:after="0"/>
        <w:jc w:val="both"/>
        <w:rPr/>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numPr>
          <w:ilvl w:val="0"/>
          <w:numId w:val="1"/>
        </w:numPr>
        <w:spacing w:lineRule="exact" w:line="264" w:before="0" w:after="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numPr>
          <w:ilvl w:val="0"/>
          <w:numId w:val="2"/>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2"/>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
        </w:numPr>
        <w:spacing w:lineRule="exact" w:line="264" w:before="0" w:after="0"/>
        <w:jc w:val="both"/>
        <w:rPr/>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4"/>
        </w:numPr>
        <w:spacing w:lineRule="exact" w:line="264" w:before="0" w:after="0"/>
        <w:jc w:val="both"/>
        <w:rPr/>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numPr>
          <w:ilvl w:val="0"/>
          <w:numId w:val="4"/>
        </w:numPr>
        <w:spacing w:lineRule="exact" w:line="264" w:before="0" w:after="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pStyle w:val="Normal"/>
        <w:numPr>
          <w:ilvl w:val="0"/>
          <w:numId w:val="4"/>
        </w:numPr>
        <w:spacing w:lineRule="exact" w:line="264" w:before="0" w:after="0"/>
        <w:jc w:val="both"/>
        <w:rPr/>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4"/>
        </w:numPr>
        <w:spacing w:lineRule="exact" w:line="264" w:before="0" w:after="0"/>
        <w:jc w:val="both"/>
        <w:rPr/>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6"/>
        </w:numPr>
        <w:spacing w:lineRule="exact" w:line="264" w:before="0" w:after="0"/>
        <w:jc w:val="both"/>
        <w:rPr/>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pStyle w:val="Normal"/>
        <w:numPr>
          <w:ilvl w:val="0"/>
          <w:numId w:val="6"/>
        </w:numPr>
        <w:spacing w:lineRule="exact" w:line="264" w:before="0" w:after="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numPr>
          <w:ilvl w:val="0"/>
          <w:numId w:val="6"/>
        </w:numPr>
        <w:spacing w:lineRule="exact" w:line="264" w:before="0" w:after="0"/>
        <w:jc w:val="both"/>
        <w:rPr/>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9" w:name="_Toc124426249"/>
      <w:bookmarkEnd w:id="9"/>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Normal"/>
        <w:spacing w:lineRule="exact" w:line="264" w:before="0" w:after="0"/>
        <w:ind w:firstLine="600"/>
        <w:jc w:val="both"/>
        <w:rPr/>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pStyle w:val="Normal"/>
        <w:spacing w:lineRule="exact" w:line="264" w:before="0" w:after="0"/>
        <w:ind w:firstLine="600"/>
        <w:jc w:val="both"/>
        <w:rPr/>
      </w:pPr>
      <w:r>
        <w:rPr>
          <w:rFonts w:ascii="Times New Roman" w:hAnsi="Times New Roman"/>
          <w:b w:val="false"/>
          <w:i w:val="false"/>
          <w:color w:val="000000"/>
          <w:sz w:val="28"/>
        </w:rPr>
        <w:t>Строить чертежи к геометрическим задачам.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pStyle w:val="Normal"/>
        <w:spacing w:lineRule="exact" w:line="264" w:before="0" w:after="0"/>
        <w:ind w:firstLine="600"/>
        <w:jc w:val="both"/>
        <w:rPr/>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pStyle w:val="Normal"/>
        <w:spacing w:lineRule="exact" w:line="264" w:before="0" w:after="0"/>
        <w:ind w:firstLine="600"/>
        <w:jc w:val="both"/>
        <w:rPr/>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pStyle w:val="Normal"/>
        <w:spacing w:lineRule="exact" w:line="264" w:before="0" w:after="0"/>
        <w:ind w:firstLine="600"/>
        <w:jc w:val="both"/>
        <w:rPr/>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pStyle w:val="Normal"/>
        <w:spacing w:lineRule="exact" w:line="264" w:before="0" w:after="0"/>
        <w:ind w:firstLine="600"/>
        <w:jc w:val="both"/>
        <w:rPr/>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pStyle w:val="Normal"/>
        <w:spacing w:lineRule="exact" w:line="264" w:before="0" w:after="0"/>
        <w:ind w:firstLine="600"/>
        <w:jc w:val="both"/>
        <w:rPr/>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bookmarkStart w:id="10" w:name="block-150633011"/>
      <w:bookmarkStart w:id="11" w:name="block-15063301"/>
      <w:bookmarkEnd w:id="10"/>
      <w:bookmarkEnd w:id="1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CellMar>
          <w:top w:w="50" w:type="dxa"/>
          <w:left w:w="100" w:type="dxa"/>
          <w:bottom w:w="0" w:type="dxa"/>
          <w:right w:w="108" w:type="dxa"/>
        </w:tblCellMar>
      </w:tblPr>
      <w:tblGrid>
        <w:gridCol w:w="693"/>
        <w:gridCol w:w="2400"/>
        <w:gridCol w:w="1454"/>
        <w:gridCol w:w="2493"/>
        <w:gridCol w:w="2614"/>
        <w:gridCol w:w="3939"/>
      </w:tblGrid>
      <w:tr>
        <w:trPr>
          <w:trHeight w:val="144" w:hRule="atLeast"/>
        </w:trPr>
        <w:tc>
          <w:tcPr>
            <w:tcW w:w="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4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5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9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9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40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93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4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https://m.edsoo.ru/7f415e2e</w:t>
              </w:r>
            </w:hyperlink>
          </w:p>
        </w:tc>
      </w:tr>
      <w:tr>
        <w:trPr>
          <w:trHeight w:val="144" w:hRule="atLeast"/>
        </w:trPr>
        <w:tc>
          <w:tcPr>
            <w:tcW w:w="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4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Треугольники</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144" w:hRule="atLeast"/>
        </w:trPr>
        <w:tc>
          <w:tcPr>
            <w:tcW w:w="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4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Параллельные прямые, сумма углов треугольника</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44" w:hRule="atLeast"/>
        </w:trPr>
        <w:tc>
          <w:tcPr>
            <w:tcW w:w="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4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Окружность и круг. Геометрические построения</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44" w:hRule="atLeast"/>
        </w:trPr>
        <w:tc>
          <w:tcPr>
            <w:tcW w:w="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4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знаний</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144" w:hRule="atLeast"/>
        </w:trPr>
        <w:tc>
          <w:tcPr>
            <w:tcW w:w="309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659"/>
        <w:gridCol w:w="2799"/>
        <w:gridCol w:w="1392"/>
        <w:gridCol w:w="2425"/>
        <w:gridCol w:w="2548"/>
        <w:gridCol w:w="3770"/>
      </w:tblGrid>
      <w:tr>
        <w:trPr>
          <w:trHeight w:val="144" w:hRule="atLeast"/>
        </w:trPr>
        <w:tc>
          <w:tcPr>
            <w:tcW w:w="6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6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5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7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Четырёхугольники</w:t>
            </w:r>
          </w:p>
        </w:tc>
        <w:tc>
          <w:tcPr>
            <w:tcW w:w="13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13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13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Пифагора и начала тригонометрии</w:t>
            </w:r>
          </w:p>
        </w:tc>
        <w:tc>
          <w:tcPr>
            <w:tcW w:w="13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13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знаний</w:t>
            </w:r>
          </w:p>
        </w:tc>
        <w:tc>
          <w:tcPr>
            <w:tcW w:w="13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144" w:hRule="atLeast"/>
        </w:trPr>
        <w:tc>
          <w:tcPr>
            <w:tcW w:w="34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CellMar>
          <w:top w:w="50" w:type="dxa"/>
          <w:left w:w="100" w:type="dxa"/>
          <w:bottom w:w="0" w:type="dxa"/>
          <w:right w:w="108" w:type="dxa"/>
        </w:tblCellMar>
      </w:tblPr>
      <w:tblGrid>
        <w:gridCol w:w="686"/>
        <w:gridCol w:w="2480"/>
        <w:gridCol w:w="1441"/>
        <w:gridCol w:w="2479"/>
        <w:gridCol w:w="2602"/>
        <w:gridCol w:w="3905"/>
      </w:tblGrid>
      <w:tr>
        <w:trPr>
          <w:trHeight w:val="144" w:hRule="atLeast"/>
        </w:trPr>
        <w:tc>
          <w:tcPr>
            <w:tcW w:w="6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4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5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9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8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4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90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Тригонометрия. Теоремы косинусов и синусов. Решение треугольников</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Преобразование подобия. Метрические соотношения в окружности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Векторы</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Декартовы координаты на плоскости </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Движения плоскости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44" w:hRule="atLeast"/>
        </w:trPr>
        <w:tc>
          <w:tcPr>
            <w:tcW w:w="316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2" w:name="block-15063304"/>
      <w:bookmarkStart w:id="13" w:name="block-15063304"/>
      <w:bookmarkEnd w:id="13"/>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Простейшие геометрические объекты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https://m.edsoo.ru/8866b724</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Многоугольник, ломаная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https://m.edsoo.ru/8866cb6a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https://m.edsoo.ru/8866c5c0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https://m.edsoo.ru/8866c7be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https://m.edsoo.ru/8866c3ea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https://m.edsoo.ru/8866ce80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https://m.edsoo.ru/8866d1fa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https://m.edsoo.ru/8866d34e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https://m.edsoo.ru/8866e01e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https://m.edsoo.ru/8866e88e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https://m.edsoo.ru/8866e9ec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Равнобедренные и равносторонние треугольники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https://m.edsoo.ru/8866d6fa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https://m.edsoo.ru/8866d880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https://m.edsoo.ru/8866e26c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https://m.edsoo.ru/8866e3a2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https://m.edsoo.ru/8866eb22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"Треугольники"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https://m.edsoo.ru/8866ecbc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Параллельные прямые, их свойства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https://m.edsoo.ru/8866ef64</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Пятый постулат Евклида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https://m.edsoo.ru/8866f086</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https://m.edsoo.ru/8866f3b0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https://m.edsoo.ru/8866f630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https://m.edsoo.ru/8866f8ba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Внешние углы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https://m.edsoo.ru/8866fa5e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Внешние углы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https://m.edsoo.ru/8866fe6e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Окружность, хорды и диаметр, их свойства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https://m.edsoo.ru/88670800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Касательная к окружности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https://m.edsoo.ru/88670e9a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Окружность, вписанная в угол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Окружность, вписанная в угол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https://m.edsoo.ru/8867013e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https://m.edsoo.ru/88670508</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https://m.edsoo.ru/88670a62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Окружность, вписанная в треугольник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https://m.edsoo.ru/8867103e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Окружность, вписанная в треугольник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https://m.edsoo.ru/88671188</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https://m.edsoo.ru/886712d2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https://m.edsoo.ru/88671462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https://m.edsoo.ru/886715b6</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https://m.edsoo.ru/886716ec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https://m.edsoo.ru/886719bc</w:t>
              </w:r>
            </w:hyperlink>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523"/>
        <w:gridCol w:w="3041"/>
        <w:gridCol w:w="1161"/>
        <w:gridCol w:w="2153"/>
        <w:gridCol w:w="2297"/>
        <w:gridCol w:w="1625"/>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1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https://m.edsoo.ru/88671af2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https://m.edsoo.ru/88671ca0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https://m.edsoo.ru/88671dea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https://m.edsoo.ru/88671f20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https://m.edsoo.ru/8867209c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Трапеция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https://m.edsoo.ru/88672358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https://m.edsoo.ru/8867252e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https://m.edsoo.ru/88672858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Метод удвоения медианы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Центральная симметрия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"Четырёхугольники"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https://m.edsoo.ru/88672c9a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https://m.edsoo.ru/8867337a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https://m.edsoo.ru/88672e0c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https://m.edsoo.ru/88672f38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https://m.edsoo.ru/88672358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https://m.edsoo.ru/88673064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https://m.edsoo.ru/88673794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Центр масс в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https://m.edsoo.ru/886738fc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https://m.edsoo.ru/88673a78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https://m.edsoo.ru/88673bae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https://m.edsoo.ru/88673d52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https://m.edsoo.ru/8867400e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подобия при решении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https://m.edsoo.ru/8867445a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Свойства площадей геометрических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https://m.edsoo.ru/886745fe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https://m.edsoo.ru/88674860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https://m.edsoo.ru/88674a22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https://m.edsoo.ru/88675288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https://m.edsoo.ru/8867542c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Вычисление площадей сложных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https://m.edsoo.ru/88674e78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Площади фигур на клетчатой бумаге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https://m.edsoo.ru/8867473e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https://m.edsoo.ru/88675558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https://m.edsoo.ru/88675684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с помощью метода вспомогательной площади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https://m.edsoo.ru/88674f90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"Площадь"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https://m.edsoo.ru/8867579c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https://m.edsoo.ru/88675918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https://m.edsoo.ru/88675abc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https://m.edsoo.ru/88675d32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https://m.edsoo.ru/88675f44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https://m.edsoo.ru/8a1407e8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https://m.edsoo.ru/8a1415b2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https://m.edsoo.ru/8a141940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https://m.edsoo.ru/8a141b34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https://m.edsoo.ru/8a140f86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https://m.edsoo.ru/8a1416d4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Взаимное расположение двух окружностей, общие касательные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https://m.edsoo.ru/8a1410a8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Касание окружностей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https://m.edsoo.ru/8a141c88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https://m.edsoo.ru/8a141ddc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https://m.edsoo.ru/8a141efe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https://m.edsoo.ru/8a142368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https://m.edsoo.ru/8a1420ac</w:t>
              </w:r>
            </w:hyperlink>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CellMar>
          <w:top w:w="50" w:type="dxa"/>
          <w:left w:w="100" w:type="dxa"/>
          <w:bottom w:w="0" w:type="dxa"/>
          <w:right w:w="108" w:type="dxa"/>
        </w:tblCellMar>
      </w:tblPr>
      <w:tblGrid>
        <w:gridCol w:w="523"/>
        <w:gridCol w:w="3041"/>
        <w:gridCol w:w="1161"/>
        <w:gridCol w:w="2153"/>
        <w:gridCol w:w="2297"/>
        <w:gridCol w:w="1625"/>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1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Определение тригонометрических функций углов от 0° до 180°</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https://m.edsoo.ru/8a1424bc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Формулы приведения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https://m.edsoo.ru/8a14336c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https://m.edsoo.ru/8a142d5e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https://m.edsoo.ru/8a142e8a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длин сторон и величин углов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https://m.edsoo.ru/8a1430b0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Практическое применение теорем 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https://m.edsoo.ru/8a142c3c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Практическое применение теорем 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https://m.edsoo.ru/8a14392a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о преобразовании подобия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https://m.edsoo.ru/8a143ab0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https://m.edsoo.ru/8a143de4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https://m.edsoo.ru/8a14406e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https://m.edsoo.ru/8a1441a4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https://m.edsoo.ru/8a1442da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https://m.edsoo.ru/8a143f06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https://m.edsoo.ru/8a1443fc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https://m.edsoo.ru/8a144578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https://m.edsoo.ru/8a1447a8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Определение векторов. Физический и геометрический смысл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https://m.edsoo.ru/8a144960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https://m.edsoo.ru/8a144a8c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https://m.edsoo.ru/8a144d52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Разложение вектора по двум неколлинеарным векторам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Координаты вектора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https://m.edsoo.ru/8a144fbe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https://m.edsoo.ru/8a14539c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https://m.edsoo.ru/8a14550e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с 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https://m.edsoo.ru/8a144c3a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с 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https://m.edsoo.ru/8a1458c4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векторов для решения задач физики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"Векторы"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https://m.edsoo.ru/8a145b08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Декартовы координаты точек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https://m.edsoo.ru/8a145c48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Уравнение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https://m.edsoo.ru/8a14635a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Координаты точек пересечения окружности и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https://m.edsoo.ru/8a146620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"Декартовы координаты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https://m.edsoo.ru/8a146e0e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Правильные многоугольники, вычисление их элементов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https://m.edsoo.ru/8a146fda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https://m.edsoo.ru/8a1472c8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https://m.edsoo.ru/8a14714c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Длина дуги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Радианная мера угла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https://m.edsoo.ru/8a147426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о движении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https://m.edsoo.ru/8a147c82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https://m.edsoo.ru/8a147f16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движений при решении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https://m.edsoo.ru/8a1480e2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https://m.edsoo.ru/8a148524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https://m.edsoo.ru/8a148650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https://m.edsoo.ru/8a148920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4" w:name="block-15063305"/>
      <w:bookmarkStart w:id="15" w:name="block-15063305"/>
      <w:bookmarkEnd w:id="15"/>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16" w:name="block-150633061"/>
      <w:bookmarkStart w:id="17" w:name="block-15063306"/>
      <w:bookmarkEnd w:id="16"/>
      <w:bookmarkEnd w:id="17"/>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5e2e" TargetMode="External"/><Relationship Id="rId4" Type="http://schemas.openxmlformats.org/officeDocument/2006/relationships/hyperlink" Target="https://m.edsoo.ru/7f415e2e" TargetMode="External"/><Relationship Id="rId5" Type="http://schemas.openxmlformats.org/officeDocument/2006/relationships/hyperlink" Target="https://m.edsoo.ru/7f415e2e" TargetMode="External"/><Relationship Id="rId6" Type="http://schemas.openxmlformats.org/officeDocument/2006/relationships/hyperlink" Target="https://m.edsoo.ru/7f415e2e" TargetMode="External"/><Relationship Id="rId7" Type="http://schemas.openxmlformats.org/officeDocument/2006/relationships/hyperlink" Target="https://m.edsoo.ru/7f415e2e" TargetMode="External"/><Relationship Id="rId8" Type="http://schemas.openxmlformats.org/officeDocument/2006/relationships/hyperlink" Target="https://m.edsoo.ru/7f417e18" TargetMode="External"/><Relationship Id="rId9" Type="http://schemas.openxmlformats.org/officeDocument/2006/relationships/hyperlink" Target="https://m.edsoo.ru/7f417e18" TargetMode="External"/><Relationship Id="rId10" Type="http://schemas.openxmlformats.org/officeDocument/2006/relationships/hyperlink" Target="https://m.edsoo.ru/7f417e18" TargetMode="External"/><Relationship Id="rId11" Type="http://schemas.openxmlformats.org/officeDocument/2006/relationships/hyperlink" Target="https://m.edsoo.ru/7f417e18" TargetMode="External"/><Relationship Id="rId12" Type="http://schemas.openxmlformats.org/officeDocument/2006/relationships/hyperlink" Target="https://m.edsoo.ru/7f417e18" TargetMode="External"/><Relationship Id="rId13" Type="http://schemas.openxmlformats.org/officeDocument/2006/relationships/hyperlink" Target="https://m.edsoo.ru/7f417e18" TargetMode="External"/><Relationship Id="rId14" Type="http://schemas.openxmlformats.org/officeDocument/2006/relationships/hyperlink" Target="https://m.edsoo.ru/7f41a12c" TargetMode="External"/><Relationship Id="rId15" Type="http://schemas.openxmlformats.org/officeDocument/2006/relationships/hyperlink" Target="https://m.edsoo.ru/7f41a12c" TargetMode="External"/><Relationship Id="rId16" Type="http://schemas.openxmlformats.org/officeDocument/2006/relationships/hyperlink" Target="https://m.edsoo.ru/7f41a12c" TargetMode="External"/><Relationship Id="rId17" Type="http://schemas.openxmlformats.org/officeDocument/2006/relationships/hyperlink" Target="https://m.edsoo.ru/7f41a12c" TargetMode="External"/><Relationship Id="rId18" Type="http://schemas.openxmlformats.org/officeDocument/2006/relationships/hyperlink" Target="https://m.edsoo.ru/7f41a12c" TargetMode="External"/><Relationship Id="rId19" Type="http://schemas.openxmlformats.org/officeDocument/2006/relationships/hyperlink" Target="https://m.edsoo.ru/7f41a12c" TargetMode="External"/><Relationship Id="rId20" Type="http://schemas.openxmlformats.org/officeDocument/2006/relationships/hyperlink" Target="https://m.edsoo.ru/7f41a12c" TargetMode="External"/><Relationship Id="rId21" Type="http://schemas.openxmlformats.org/officeDocument/2006/relationships/hyperlink" Target="https://m.edsoo.ru/8866b724" TargetMode="External"/><Relationship Id="rId22" Type="http://schemas.openxmlformats.org/officeDocument/2006/relationships/hyperlink" Target="https://m.edsoo.ru/8866cb6a" TargetMode="External"/><Relationship Id="rId23" Type="http://schemas.openxmlformats.org/officeDocument/2006/relationships/hyperlink" Target="https://m.edsoo.ru/8866c5c0" TargetMode="External"/><Relationship Id="rId24" Type="http://schemas.openxmlformats.org/officeDocument/2006/relationships/hyperlink" Target="https://m.edsoo.ru/8866c7be" TargetMode="External"/><Relationship Id="rId25" Type="http://schemas.openxmlformats.org/officeDocument/2006/relationships/hyperlink" Target="https://m.edsoo.ru/8866c3ea" TargetMode="External"/><Relationship Id="rId26" Type="http://schemas.openxmlformats.org/officeDocument/2006/relationships/hyperlink" Target="https://m.edsoo.ru/8866ce80" TargetMode="External"/><Relationship Id="rId27" Type="http://schemas.openxmlformats.org/officeDocument/2006/relationships/hyperlink" Target="https://m.edsoo.ru/8866d1fa" TargetMode="External"/><Relationship Id="rId28" Type="http://schemas.openxmlformats.org/officeDocument/2006/relationships/hyperlink" Target="https://m.edsoo.ru/8866d34e" TargetMode="External"/><Relationship Id="rId29" Type="http://schemas.openxmlformats.org/officeDocument/2006/relationships/hyperlink" Target="https://m.edsoo.ru/8866e01e" TargetMode="External"/><Relationship Id="rId30" Type="http://schemas.openxmlformats.org/officeDocument/2006/relationships/hyperlink" Target="https://m.edsoo.ru/8866e88e" TargetMode="External"/><Relationship Id="rId31" Type="http://schemas.openxmlformats.org/officeDocument/2006/relationships/hyperlink" Target="https://m.edsoo.ru/8866e9ec" TargetMode="External"/><Relationship Id="rId32" Type="http://schemas.openxmlformats.org/officeDocument/2006/relationships/hyperlink" Target="https://m.edsoo.ru/8866d6fa" TargetMode="External"/><Relationship Id="rId33" Type="http://schemas.openxmlformats.org/officeDocument/2006/relationships/hyperlink" Target="https://m.edsoo.ru/8866d880" TargetMode="External"/><Relationship Id="rId34" Type="http://schemas.openxmlformats.org/officeDocument/2006/relationships/hyperlink" Target="https://m.edsoo.ru/8866d880" TargetMode="External"/><Relationship Id="rId35" Type="http://schemas.openxmlformats.org/officeDocument/2006/relationships/hyperlink" Target="https://m.edsoo.ru/8866e26c" TargetMode="External"/><Relationship Id="rId36" Type="http://schemas.openxmlformats.org/officeDocument/2006/relationships/hyperlink" Target="https://m.edsoo.ru/8866e3a2" TargetMode="External"/><Relationship Id="rId37" Type="http://schemas.openxmlformats.org/officeDocument/2006/relationships/hyperlink" Target="https://m.edsoo.ru/8866eb22" TargetMode="External"/><Relationship Id="rId38" Type="http://schemas.openxmlformats.org/officeDocument/2006/relationships/hyperlink" Target="https://m.edsoo.ru/8866ecbc" TargetMode="External"/><Relationship Id="rId39" Type="http://schemas.openxmlformats.org/officeDocument/2006/relationships/hyperlink" Target="https://m.edsoo.ru/8866ef64" TargetMode="External"/><Relationship Id="rId40" Type="http://schemas.openxmlformats.org/officeDocument/2006/relationships/hyperlink" Target="https://m.edsoo.ru/8866f086" TargetMode="External"/><Relationship Id="rId41" Type="http://schemas.openxmlformats.org/officeDocument/2006/relationships/hyperlink" Target="https://m.edsoo.ru/8866f3b0" TargetMode="External"/><Relationship Id="rId42" Type="http://schemas.openxmlformats.org/officeDocument/2006/relationships/hyperlink" Target="https://m.edsoo.ru/8866f630" TargetMode="External"/><Relationship Id="rId43" Type="http://schemas.openxmlformats.org/officeDocument/2006/relationships/hyperlink" Target="https://m.edsoo.ru/8866f8ba" TargetMode="External"/><Relationship Id="rId44" Type="http://schemas.openxmlformats.org/officeDocument/2006/relationships/hyperlink" Target="https://m.edsoo.ru/8866fa5e" TargetMode="External"/><Relationship Id="rId45" Type="http://schemas.openxmlformats.org/officeDocument/2006/relationships/hyperlink" Target="https://m.edsoo.ru/8866fe6e" TargetMode="External"/><Relationship Id="rId46" Type="http://schemas.openxmlformats.org/officeDocument/2006/relationships/hyperlink" Target="https://m.edsoo.ru/88670800" TargetMode="External"/><Relationship Id="rId47" Type="http://schemas.openxmlformats.org/officeDocument/2006/relationships/hyperlink" Target="https://m.edsoo.ru/88670e9a" TargetMode="External"/><Relationship Id="rId48" Type="http://schemas.openxmlformats.org/officeDocument/2006/relationships/hyperlink" Target="https://m.edsoo.ru/8867013e" TargetMode="External"/><Relationship Id="rId49" Type="http://schemas.openxmlformats.org/officeDocument/2006/relationships/hyperlink" Target="https://m.edsoo.ru/88670508" TargetMode="External"/><Relationship Id="rId50" Type="http://schemas.openxmlformats.org/officeDocument/2006/relationships/hyperlink" Target="https://m.edsoo.ru/88670a62" TargetMode="External"/><Relationship Id="rId51" Type="http://schemas.openxmlformats.org/officeDocument/2006/relationships/hyperlink" Target="https://m.edsoo.ru/8867103e" TargetMode="External"/><Relationship Id="rId52" Type="http://schemas.openxmlformats.org/officeDocument/2006/relationships/hyperlink" Target="https://m.edsoo.ru/88671188" TargetMode="External"/><Relationship Id="rId53" Type="http://schemas.openxmlformats.org/officeDocument/2006/relationships/hyperlink" Target="https://m.edsoo.ru/886712d2" TargetMode="External"/><Relationship Id="rId54" Type="http://schemas.openxmlformats.org/officeDocument/2006/relationships/hyperlink" Target="https://m.edsoo.ru/88671462" TargetMode="External"/><Relationship Id="rId55" Type="http://schemas.openxmlformats.org/officeDocument/2006/relationships/hyperlink" Target="https://m.edsoo.ru/886715b6" TargetMode="External"/><Relationship Id="rId56" Type="http://schemas.openxmlformats.org/officeDocument/2006/relationships/hyperlink" Target="https://m.edsoo.ru/886716ec" TargetMode="External"/><Relationship Id="rId57" Type="http://schemas.openxmlformats.org/officeDocument/2006/relationships/hyperlink" Target="https://m.edsoo.ru/886719bc" TargetMode="External"/><Relationship Id="rId58" Type="http://schemas.openxmlformats.org/officeDocument/2006/relationships/hyperlink" Target="https://m.edsoo.ru/88671af2" TargetMode="External"/><Relationship Id="rId59" Type="http://schemas.openxmlformats.org/officeDocument/2006/relationships/hyperlink" Target="https://m.edsoo.ru/88671ca0" TargetMode="External"/><Relationship Id="rId60" Type="http://schemas.openxmlformats.org/officeDocument/2006/relationships/hyperlink" Target="https://m.edsoo.ru/88671ca0" TargetMode="External"/><Relationship Id="rId61" Type="http://schemas.openxmlformats.org/officeDocument/2006/relationships/hyperlink" Target="https://m.edsoo.ru/88671dea" TargetMode="External"/><Relationship Id="rId62" Type="http://schemas.openxmlformats.org/officeDocument/2006/relationships/hyperlink" Target="https://m.edsoo.ru/88671f20" TargetMode="External"/><Relationship Id="rId63" Type="http://schemas.openxmlformats.org/officeDocument/2006/relationships/hyperlink" Target="https://m.edsoo.ru/8867209c" TargetMode="External"/><Relationship Id="rId64" Type="http://schemas.openxmlformats.org/officeDocument/2006/relationships/hyperlink" Target="https://m.edsoo.ru/88672358" TargetMode="External"/><Relationship Id="rId65" Type="http://schemas.openxmlformats.org/officeDocument/2006/relationships/hyperlink" Target="https://m.edsoo.ru/8867252e" TargetMode="External"/><Relationship Id="rId66" Type="http://schemas.openxmlformats.org/officeDocument/2006/relationships/hyperlink" Target="https://m.edsoo.ru/88672858" TargetMode="External"/><Relationship Id="rId67" Type="http://schemas.openxmlformats.org/officeDocument/2006/relationships/hyperlink" Target="https://m.edsoo.ru/88672b14" TargetMode="External"/><Relationship Id="rId68" Type="http://schemas.openxmlformats.org/officeDocument/2006/relationships/hyperlink" Target="https://m.edsoo.ru/88672b14" TargetMode="External"/><Relationship Id="rId69" Type="http://schemas.openxmlformats.org/officeDocument/2006/relationships/hyperlink" Target="https://m.edsoo.ru/88672c9a" TargetMode="External"/><Relationship Id="rId70" Type="http://schemas.openxmlformats.org/officeDocument/2006/relationships/hyperlink" Target="https://m.edsoo.ru/8867337a" TargetMode="External"/><Relationship Id="rId71" Type="http://schemas.openxmlformats.org/officeDocument/2006/relationships/hyperlink" Target="https://m.edsoo.ru/88672e0c" TargetMode="External"/><Relationship Id="rId72" Type="http://schemas.openxmlformats.org/officeDocument/2006/relationships/hyperlink" Target="https://m.edsoo.ru/88672f38" TargetMode="External"/><Relationship Id="rId73" Type="http://schemas.openxmlformats.org/officeDocument/2006/relationships/hyperlink" Target="https://m.edsoo.ru/88672358" TargetMode="External"/><Relationship Id="rId74" Type="http://schemas.openxmlformats.org/officeDocument/2006/relationships/hyperlink" Target="https://m.edsoo.ru/88673064" TargetMode="External"/><Relationship Id="rId75" Type="http://schemas.openxmlformats.org/officeDocument/2006/relationships/hyperlink" Target="https://m.edsoo.ru/88673794" TargetMode="External"/><Relationship Id="rId76" Type="http://schemas.openxmlformats.org/officeDocument/2006/relationships/hyperlink" Target="https://m.edsoo.ru/88673794" TargetMode="External"/><Relationship Id="rId77" Type="http://schemas.openxmlformats.org/officeDocument/2006/relationships/hyperlink" Target="https://m.edsoo.ru/886738fc" TargetMode="External"/><Relationship Id="rId78" Type="http://schemas.openxmlformats.org/officeDocument/2006/relationships/hyperlink" Target="https://m.edsoo.ru/88673a78" TargetMode="External"/><Relationship Id="rId79" Type="http://schemas.openxmlformats.org/officeDocument/2006/relationships/hyperlink" Target="https://m.edsoo.ru/88673bae" TargetMode="External"/><Relationship Id="rId80" Type="http://schemas.openxmlformats.org/officeDocument/2006/relationships/hyperlink" Target="https://m.edsoo.ru/88673d52" TargetMode="External"/><Relationship Id="rId81" Type="http://schemas.openxmlformats.org/officeDocument/2006/relationships/hyperlink" Target="https://m.edsoo.ru/8867400e" TargetMode="External"/><Relationship Id="rId82" Type="http://schemas.openxmlformats.org/officeDocument/2006/relationships/hyperlink" Target="https://m.edsoo.ru/8867445a" TargetMode="External"/><Relationship Id="rId83" Type="http://schemas.openxmlformats.org/officeDocument/2006/relationships/hyperlink" Target="https://m.edsoo.ru/886745fe" TargetMode="External"/><Relationship Id="rId84" Type="http://schemas.openxmlformats.org/officeDocument/2006/relationships/hyperlink" Target="https://m.edsoo.ru/88674860" TargetMode="External"/><Relationship Id="rId85" Type="http://schemas.openxmlformats.org/officeDocument/2006/relationships/hyperlink" Target="https://m.edsoo.ru/88674a22" TargetMode="External"/><Relationship Id="rId86" Type="http://schemas.openxmlformats.org/officeDocument/2006/relationships/hyperlink" Target="https://m.edsoo.ru/88674a22" TargetMode="External"/><Relationship Id="rId87" Type="http://schemas.openxmlformats.org/officeDocument/2006/relationships/hyperlink" Target="https://m.edsoo.ru/88675288" TargetMode="External"/><Relationship Id="rId88" Type="http://schemas.openxmlformats.org/officeDocument/2006/relationships/hyperlink" Target="https://m.edsoo.ru/8867542c" TargetMode="External"/><Relationship Id="rId89" Type="http://schemas.openxmlformats.org/officeDocument/2006/relationships/hyperlink" Target="https://m.edsoo.ru/88674e78" TargetMode="External"/><Relationship Id="rId90" Type="http://schemas.openxmlformats.org/officeDocument/2006/relationships/hyperlink" Target="https://m.edsoo.ru/8867473e" TargetMode="External"/><Relationship Id="rId91" Type="http://schemas.openxmlformats.org/officeDocument/2006/relationships/hyperlink" Target="https://m.edsoo.ru/88675558" TargetMode="External"/><Relationship Id="rId92" Type="http://schemas.openxmlformats.org/officeDocument/2006/relationships/hyperlink" Target="https://m.edsoo.ru/88675684" TargetMode="External"/><Relationship Id="rId93" Type="http://schemas.openxmlformats.org/officeDocument/2006/relationships/hyperlink" Target="https://m.edsoo.ru/88674f90" TargetMode="External"/><Relationship Id="rId94" Type="http://schemas.openxmlformats.org/officeDocument/2006/relationships/hyperlink" Target="https://m.edsoo.ru/8867579c" TargetMode="External"/><Relationship Id="rId95" Type="http://schemas.openxmlformats.org/officeDocument/2006/relationships/hyperlink" Target="https://m.edsoo.ru/88675918" TargetMode="External"/><Relationship Id="rId96" Type="http://schemas.openxmlformats.org/officeDocument/2006/relationships/hyperlink" Target="https://m.edsoo.ru/88675918" TargetMode="External"/><Relationship Id="rId97" Type="http://schemas.openxmlformats.org/officeDocument/2006/relationships/hyperlink" Target="https://m.edsoo.ru/88675abc" TargetMode="External"/><Relationship Id="rId98" Type="http://schemas.openxmlformats.org/officeDocument/2006/relationships/hyperlink" Target="https://m.edsoo.ru/88675d32" TargetMode="External"/><Relationship Id="rId99" Type="http://schemas.openxmlformats.org/officeDocument/2006/relationships/hyperlink" Target="https://m.edsoo.ru/88675f44" TargetMode="External"/><Relationship Id="rId100" Type="http://schemas.openxmlformats.org/officeDocument/2006/relationships/hyperlink" Target="https://m.edsoo.ru/8a1407e8" TargetMode="External"/><Relationship Id="rId101" Type="http://schemas.openxmlformats.org/officeDocument/2006/relationships/hyperlink" Target="https://m.edsoo.ru/8a1415b2" TargetMode="External"/><Relationship Id="rId102" Type="http://schemas.openxmlformats.org/officeDocument/2006/relationships/hyperlink" Target="https://m.edsoo.ru/8a141940" TargetMode="External"/><Relationship Id="rId103" Type="http://schemas.openxmlformats.org/officeDocument/2006/relationships/hyperlink" Target="https://m.edsoo.ru/8a141b34" TargetMode="External"/><Relationship Id="rId104" Type="http://schemas.openxmlformats.org/officeDocument/2006/relationships/hyperlink" Target="https://m.edsoo.ru/8a140f86" TargetMode="External"/><Relationship Id="rId105" Type="http://schemas.openxmlformats.org/officeDocument/2006/relationships/hyperlink" Target="https://m.edsoo.ru/8a1416d4" TargetMode="External"/><Relationship Id="rId106" Type="http://schemas.openxmlformats.org/officeDocument/2006/relationships/hyperlink" Target="https://m.edsoo.ru/8a1416d4" TargetMode="External"/><Relationship Id="rId107" Type="http://schemas.openxmlformats.org/officeDocument/2006/relationships/hyperlink" Target="https://m.edsoo.ru/8a1410a8" TargetMode="External"/><Relationship Id="rId108" Type="http://schemas.openxmlformats.org/officeDocument/2006/relationships/hyperlink" Target="https://m.edsoo.ru/8a1410a8" TargetMode="External"/><Relationship Id="rId109" Type="http://schemas.openxmlformats.org/officeDocument/2006/relationships/hyperlink" Target="https://m.edsoo.ru/8a141c88" TargetMode="External"/><Relationship Id="rId110" Type="http://schemas.openxmlformats.org/officeDocument/2006/relationships/hyperlink" Target="https://m.edsoo.ru/8a141ddc" TargetMode="External"/><Relationship Id="rId111" Type="http://schemas.openxmlformats.org/officeDocument/2006/relationships/hyperlink" Target="https://m.edsoo.ru/8a141efe" TargetMode="External"/><Relationship Id="rId112" Type="http://schemas.openxmlformats.org/officeDocument/2006/relationships/hyperlink" Target="https://m.edsoo.ru/8a142368" TargetMode="External"/><Relationship Id="rId113" Type="http://schemas.openxmlformats.org/officeDocument/2006/relationships/hyperlink" Target="https://m.edsoo.ru/8a1420ac" TargetMode="External"/><Relationship Id="rId114" Type="http://schemas.openxmlformats.org/officeDocument/2006/relationships/hyperlink" Target="https://m.edsoo.ru/8a1424bc" TargetMode="External"/><Relationship Id="rId115" Type="http://schemas.openxmlformats.org/officeDocument/2006/relationships/hyperlink" Target="https://m.edsoo.ru/8a14336c" TargetMode="External"/><Relationship Id="rId116" Type="http://schemas.openxmlformats.org/officeDocument/2006/relationships/hyperlink" Target="https://m.edsoo.ru/8a142d5e" TargetMode="External"/><Relationship Id="rId117" Type="http://schemas.openxmlformats.org/officeDocument/2006/relationships/hyperlink" Target="https://m.edsoo.ru/8a142e8a" TargetMode="External"/><Relationship Id="rId118" Type="http://schemas.openxmlformats.org/officeDocument/2006/relationships/hyperlink" Target="https://m.edsoo.ru/8a1430b0" TargetMode="External"/><Relationship Id="rId119" Type="http://schemas.openxmlformats.org/officeDocument/2006/relationships/hyperlink" Target="https://m.edsoo.ru/8a142ac0" TargetMode="External"/><Relationship Id="rId120" Type="http://schemas.openxmlformats.org/officeDocument/2006/relationships/hyperlink" Target="https://m.edsoo.ru/8a142ac0" TargetMode="External"/><Relationship Id="rId121" Type="http://schemas.openxmlformats.org/officeDocument/2006/relationships/hyperlink" Target="https://m.edsoo.ru/8a142ac0" TargetMode="External"/><Relationship Id="rId122" Type="http://schemas.openxmlformats.org/officeDocument/2006/relationships/hyperlink" Target="https://m.edsoo.ru/8a142ac0" TargetMode="External"/><Relationship Id="rId123" Type="http://schemas.openxmlformats.org/officeDocument/2006/relationships/hyperlink" Target="https://m.edsoo.ru/8a142c3c" TargetMode="External"/><Relationship Id="rId124" Type="http://schemas.openxmlformats.org/officeDocument/2006/relationships/hyperlink" Target="https://m.edsoo.ru/8a14392a" TargetMode="External"/><Relationship Id="rId125" Type="http://schemas.openxmlformats.org/officeDocument/2006/relationships/hyperlink" Target="https://m.edsoo.ru/8a143ab0" TargetMode="External"/><Relationship Id="rId126" Type="http://schemas.openxmlformats.org/officeDocument/2006/relationships/hyperlink" Target="https://m.edsoo.ru/8a143de4" TargetMode="External"/><Relationship Id="rId127" Type="http://schemas.openxmlformats.org/officeDocument/2006/relationships/hyperlink" Target="https://m.edsoo.ru/8a14406e" TargetMode="External"/><Relationship Id="rId128" Type="http://schemas.openxmlformats.org/officeDocument/2006/relationships/hyperlink" Target="https://m.edsoo.ru/8a1441a4" TargetMode="External"/><Relationship Id="rId129" Type="http://schemas.openxmlformats.org/officeDocument/2006/relationships/hyperlink" Target="https://m.edsoo.ru/8a1442da" TargetMode="External"/><Relationship Id="rId130" Type="http://schemas.openxmlformats.org/officeDocument/2006/relationships/hyperlink" Target="https://m.edsoo.ru/8a143f06" TargetMode="External"/><Relationship Id="rId131" Type="http://schemas.openxmlformats.org/officeDocument/2006/relationships/hyperlink" Target="https://m.edsoo.ru/8a1443fc" TargetMode="External"/><Relationship Id="rId132" Type="http://schemas.openxmlformats.org/officeDocument/2006/relationships/hyperlink" Target="https://m.edsoo.ru/8a144578" TargetMode="External"/><Relationship Id="rId133" Type="http://schemas.openxmlformats.org/officeDocument/2006/relationships/hyperlink" Target="https://m.edsoo.ru/8a1447a8" TargetMode="External"/><Relationship Id="rId134" Type="http://schemas.openxmlformats.org/officeDocument/2006/relationships/hyperlink" Target="https://m.edsoo.ru/8a144960" TargetMode="External"/><Relationship Id="rId135" Type="http://schemas.openxmlformats.org/officeDocument/2006/relationships/hyperlink" Target="https://m.edsoo.ru/8a144a8c" TargetMode="External"/><Relationship Id="rId136" Type="http://schemas.openxmlformats.org/officeDocument/2006/relationships/hyperlink" Target="https://m.edsoo.ru/8a144d52" TargetMode="External"/><Relationship Id="rId137" Type="http://schemas.openxmlformats.org/officeDocument/2006/relationships/hyperlink" Target="https://m.edsoo.ru/8a144fbe" TargetMode="External"/><Relationship Id="rId138" Type="http://schemas.openxmlformats.org/officeDocument/2006/relationships/hyperlink" Target="https://m.edsoo.ru/8a14539c" TargetMode="External"/><Relationship Id="rId139" Type="http://schemas.openxmlformats.org/officeDocument/2006/relationships/hyperlink" Target="https://m.edsoo.ru/8a14550e" TargetMode="External"/><Relationship Id="rId140" Type="http://schemas.openxmlformats.org/officeDocument/2006/relationships/hyperlink" Target="https://m.edsoo.ru/8a144c3a" TargetMode="External"/><Relationship Id="rId141" Type="http://schemas.openxmlformats.org/officeDocument/2006/relationships/hyperlink" Target="https://m.edsoo.ru/8a1458c4" TargetMode="External"/><Relationship Id="rId142" Type="http://schemas.openxmlformats.org/officeDocument/2006/relationships/hyperlink" Target="https://m.edsoo.ru/8a145b08" TargetMode="External"/><Relationship Id="rId143" Type="http://schemas.openxmlformats.org/officeDocument/2006/relationships/hyperlink" Target="https://m.edsoo.ru/8a145c48" TargetMode="External"/><Relationship Id="rId144" Type="http://schemas.openxmlformats.org/officeDocument/2006/relationships/hyperlink" Target="https://m.edsoo.ru/8a14635a" TargetMode="External"/><Relationship Id="rId145" Type="http://schemas.openxmlformats.org/officeDocument/2006/relationships/hyperlink" Target="https://m.edsoo.ru/8a146620" TargetMode="External"/><Relationship Id="rId146" Type="http://schemas.openxmlformats.org/officeDocument/2006/relationships/hyperlink" Target="https://m.edsoo.ru/8a146e0e" TargetMode="External"/><Relationship Id="rId147" Type="http://schemas.openxmlformats.org/officeDocument/2006/relationships/hyperlink" Target="https://m.edsoo.ru/8a146fda" TargetMode="External"/><Relationship Id="rId148" Type="http://schemas.openxmlformats.org/officeDocument/2006/relationships/hyperlink" Target="https://m.edsoo.ru/8a1472c8" TargetMode="External"/><Relationship Id="rId149" Type="http://schemas.openxmlformats.org/officeDocument/2006/relationships/hyperlink" Target="https://m.edsoo.ru/8a14714c" TargetMode="External"/><Relationship Id="rId150" Type="http://schemas.openxmlformats.org/officeDocument/2006/relationships/hyperlink" Target="https://m.edsoo.ru/8a14714c" TargetMode="External"/><Relationship Id="rId151" Type="http://schemas.openxmlformats.org/officeDocument/2006/relationships/hyperlink" Target="https://m.edsoo.ru/8a147426" TargetMode="External"/><Relationship Id="rId152" Type="http://schemas.openxmlformats.org/officeDocument/2006/relationships/hyperlink" Target="https://m.edsoo.ru/8a147750" TargetMode="External"/><Relationship Id="rId153" Type="http://schemas.openxmlformats.org/officeDocument/2006/relationships/hyperlink" Target="https://m.edsoo.ru/8a147750" TargetMode="External"/><Relationship Id="rId154" Type="http://schemas.openxmlformats.org/officeDocument/2006/relationships/hyperlink" Target="https://m.edsoo.ru/8a147c82" TargetMode="External"/><Relationship Id="rId155" Type="http://schemas.openxmlformats.org/officeDocument/2006/relationships/hyperlink" Target="https://m.edsoo.ru/8a147f16" TargetMode="External"/><Relationship Id="rId156" Type="http://schemas.openxmlformats.org/officeDocument/2006/relationships/hyperlink" Target="https://m.edsoo.ru/8a147f16" TargetMode="External"/><Relationship Id="rId157" Type="http://schemas.openxmlformats.org/officeDocument/2006/relationships/hyperlink" Target="https://m.edsoo.ru/8a1480e2" TargetMode="External"/><Relationship Id="rId158" Type="http://schemas.openxmlformats.org/officeDocument/2006/relationships/hyperlink" Target="https://m.edsoo.ru/8a148524" TargetMode="External"/><Relationship Id="rId159" Type="http://schemas.openxmlformats.org/officeDocument/2006/relationships/hyperlink" Target="https://m.edsoo.ru/8a148650" TargetMode="External"/><Relationship Id="rId160" Type="http://schemas.openxmlformats.org/officeDocument/2006/relationships/hyperlink" Target="https://m.edsoo.ru/8a148920" TargetMode="External"/><Relationship Id="rId161" Type="http://schemas.openxmlformats.org/officeDocument/2006/relationships/numbering" Target="numbering.xml"/><Relationship Id="rId162" Type="http://schemas.openxmlformats.org/officeDocument/2006/relationships/fontTable" Target="fontTable.xml"/><Relationship Id="rId16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LibreOffice/6.4.6.2$Linux_X86_64 LibreOffice_project/40$Build-2</Application>
  <Pages>45</Pages>
  <Words>4653</Words>
  <Characters>34704</Characters>
  <CharactersWithSpaces>38873</CharactersWithSpaces>
  <Paragraphs>1071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2024-09-23T09:06:59Z</dcterms:modified>
  <cp:revision>1</cp:revision>
  <dc:subject/>
  <dc:title/>
</cp:coreProperties>
</file>