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Liberation Serif" w:hAnsi="Liberation Serif"/>
          <w:b/>
          <w:b/>
          <w:i w:val="false"/>
          <w:i w:val="false"/>
          <w:color w:val="000000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55310" cy="80295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bookmarkStart w:id="0" w:name="b3c9237e-6172-48ee-b1c7-f6774da89513"/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1" w:name="block-41235842"/>
      <w:bookmarkStart w:id="2" w:name="block-412358421"/>
      <w:bookmarkEnd w:id="0"/>
      <w:bookmarkEnd w:id="1"/>
      <w:bookmarkEnd w:id="2"/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Представление данных в виде таблиц, диаграмм, графиков.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  <w:bookmarkStart w:id="3" w:name="block-41235837"/>
      <w:bookmarkStart w:id="4" w:name="block-412358371"/>
      <w:bookmarkEnd w:id="3"/>
      <w:bookmarkEnd w:id="4"/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Личностные результаты </w:t>
      </w: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освоения программы учебного курса «Вероятность и статистика»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Базовые исследовательские действия</w:t>
      </w: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bookmarkStart w:id="5" w:name="_Toc124426249"/>
      <w:bookmarkEnd w:id="5"/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К концу обучения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в 7 классе</w:t>
      </w: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К концу обучения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в 8 классе</w:t>
      </w: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К концу обучения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в 9 классе</w:t>
      </w: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Иметь представление о случайной величине и о распределении вероятностей.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olor w:val="000000"/>
          <w:sz w:val="26"/>
          <w:szCs w:val="26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  <w:bookmarkStart w:id="6" w:name="block-41235838"/>
      <w:bookmarkStart w:id="7" w:name="block-412358381"/>
      <w:bookmarkEnd w:id="6"/>
      <w:bookmarkEnd w:id="7"/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3"/>
        <w:gridCol w:w="2399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Случайная изменчивость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Вероятность и частота 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https://m.edsoo.ru/7f415fdc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3"/>
        <w:gridCol w:w="2399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 курса 7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Описательная статистика. Рассеивание данных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Множества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Вероятность случайного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Введение в теорию графов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Случайные события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https://m.edsoo.ru/7f417fb2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3"/>
        <w:gridCol w:w="2399"/>
        <w:gridCol w:w="1455"/>
        <w:gridCol w:w="2493"/>
        <w:gridCol w:w="2614"/>
        <w:gridCol w:w="3939"/>
      </w:tblGrid>
      <w:tr>
        <w:trPr>
          <w:trHeight w:val="144" w:hRule="atLeast"/>
        </w:trPr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 курса 8 класса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Элементы комбинаторики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Геометрическая вероятность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Испытания Бернулли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Случайная величина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контроль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https://m.edsoo.ru/7f41a302</w:t>
              </w:r>
            </w:hyperlink>
          </w:p>
        </w:tc>
      </w:tr>
      <w:tr>
        <w:trPr>
          <w:trHeight w:val="144" w:hRule="atLeast"/>
        </w:trPr>
        <w:tc>
          <w:tcPr>
            <w:tcW w:w="30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bookmarkStart w:id="8" w:name="block-41235839"/>
      <w:bookmarkStart w:id="9" w:name="block-41235839"/>
      <w:bookmarkEnd w:id="9"/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данных в таблицах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Практические вычисления по табличным данным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https://m.edsoo.ru/863ec324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Извлечение и интерпретация табличных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https://m.edsoo.ru/863ec78e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"Таблицы"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https://m.edsoo.ru/863ed18e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https://m.edsoo.ru/863ed602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"Диаграммы"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https://m.edsoo.ru/863ed72e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https://m.edsoo.ru/863ed846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Числовые наборы. Среднее арифметическое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2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https://m.edsoo.ru/863ed846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https://m.edsoo.ru/863edb3e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Медиана числового набора. Устойчивость медианы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"Средние значения"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https://m.edsoo.ru/863edc6a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https://m.edsoo.ru/863ee07a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Наибольшее и наименьшее значения числового набора. Размах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https://m.edsoo.ru/863ee390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Случайная изменчивость (примеры)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https://m.edsoo.ru/863ee4bc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Частота значений в массиве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https://m.edsoo.ru/863ee69c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Группировка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https://m.edsoo.ru/863ee9d0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Гистограммы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https://m.edsoo.ru/863eee1c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"Случайная изменчивость"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https://m.edsoo.ru/863eecc8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Граф, вершина, ребро. Представление задачи с помощью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3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https://m.edsoo.ru/863eef52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https://m.edsoo.ru/863ef0ba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Цепь и цикл. Путь в графе. Представление о связности графа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https://m.edsoo.ru/863ef236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об ориентированных графах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https://m.edsoo.ru/863ef3b2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Случайный опыт и случайное событие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https://m.edsoo.ru/863ef4d4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https://m.edsoo.ru/863ef646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Монета и игральная кость в теории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"Частота выпадения орла"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https://m.edsoo.ru/863ef8a8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https://m.edsoo.ru/863f0186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Повторение, обобщение. 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https://m.edsoo.ru/863efa24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Повторение, обобщение.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https://m.edsoo.ru/863efbaa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Повторение, обобщение.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4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https://m.edsoo.ru/863efec0</w:t>
              </w:r>
            </w:hyperlink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7"/>
        <w:gridCol w:w="1625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5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https://m.edsoo.ru/863f029e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Случайная изменчивость. Средние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https://m.edsoo.ru/863f03fc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Случайные события. Вероятности и частоты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https://m.edsoo.ru/863f076c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Отклонения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https://m.edsoo.ru/863f0a50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Дисперсия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https://m.edsoo.ru/863f0a50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Стандартное отклонение числового набора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https://m.edsoo.ru/863f0bfe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Диаграммы рассеивания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https://m.edsoo.ru/863f0ea6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Множество, подмножество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https://m.edsoo.ru/863f1180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5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https://m.edsoo.ru/863f143c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https://m.edsoo.ru/863f1784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Графическое представление множеств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https://m.edsoo.ru/863f198c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Контрольная работа по темам "Статистика. Множества"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Элементарные события. Случайные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https://m.edsoo.ru/863f1dec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https://m.edsoo.ru/863f1dec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https://m.edsoo.ru/863f1f72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https://m.edsoo.ru/863f235a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Дерево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https://m.edsoo.ru/863f2a4e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6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https://m.edsoo.ru/863f2bac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https://m.edsoo.ru/863f2cd8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Правило умножения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https://m.edsoo.ru/863f2e36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Противоположное событие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https://m.edsoo.ru/863f2f8a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Диаграмма Эйлера. Объединение и пересечение событий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https://m.edsoo.ru/863f3214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https://m.edsoo.ru/863f3372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Несовместные события. Формула сложения вероятностей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https://m.edsoo.ru/863f3764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https://m.edsoo.ru/863f38ae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https://m.edsoo.ru/863f3b06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https://m.edsoo.ru/863f3cbe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случайного эксперимента в виде дерева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7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https://m.edsoo.ru/863f3f20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https://m.edsoo.ru/863f4128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Повторение, обобщение. Графы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https://m.edsoo.ru/863f4312</w:t>
              </w:r>
            </w:hyperlink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7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/>
                <w:i w:val="false"/>
                <w:color w:val="000000"/>
                <w:sz w:val="26"/>
                <w:szCs w:val="26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https://m.edsoo.ru/863f47ea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https://m.edsoo.ru/863f47ea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Операции над событиями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Независимость событий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Комбинаторное правило умножения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https://m.edsoo.ru/863f4e16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Перестановки. Факториал. Сочетания и число сочетаний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https://m.edsoo.ru/863f4e16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Треугольник Паскаля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https://m.edsoo.ru/863f5014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https://m.edsoo.ru/863f5208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https://m.edsoo.ru/863f5884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8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https://m.edsoo.ru/863f5a50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https://m.edsoo.ru/863f5bfe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https://m.edsoo.ru/863f5e10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https://m.edsoo.ru/863f6162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https://m.edsoo.ru/863f6356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Испытание. Успех и неудача. Серия испытаний до первого успеха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https://m.edsoo.ru/863f64d2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https://m.edsoo.ru/863f6680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Практическая работа "Испытания Бернулли"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https://m.edsoo.ru/863f67de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Случайная величина и распределение вероятностей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https://m.edsoo.ru/863f6b44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Математическое ожидание и дисперсия случайной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https://m.edsoo.ru/863f6da6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9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https://m.edsoo.ru/863f6f86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Понятие о законе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https://m.edsoo.ru/863f72c4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Измерение вероятностей с помощью частот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1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https://m.edsoo.ru/863f7652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Применение закона больших чисел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2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https://m.edsoo.ru/863f7116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Представление данных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3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https://m.edsoo.ru/863f783c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4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https://m.edsoo.ru/863f893a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5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https://m.edsoo.ru/863f7a4e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6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https://m.edsoo.ru/863f7c9c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Элементы комбинаторики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7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https://m.edsoo.ru/863f7e54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8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https://m.edsoo.ru/863f8408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09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https://m.edsoo.ru/863f861a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Библиотека ЦОК </w:t>
            </w:r>
            <w:hyperlink r:id="rId110">
              <w:r>
                <w:rPr>
                  <w:rFonts w:ascii="Liberation Serif" w:hAnsi="Liberation Serif"/>
                  <w:b w:val="false"/>
                  <w:i w:val="false"/>
                  <w:color w:val="0000FF"/>
                  <w:sz w:val="26"/>
                  <w:szCs w:val="26"/>
                  <w:u w:val="single"/>
                </w:rPr>
                <w:t>https://m.edsoo.ru/863f8b56</w:t>
              </w:r>
            </w:hyperlink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Обобщение, систематизация знаний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  <w:bookmarkStart w:id="10" w:name="block-41235840"/>
      <w:bookmarkStart w:id="11" w:name="block-41235840"/>
      <w:bookmarkEnd w:id="11"/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spacing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/>
          <w:i w:val="false"/>
          <w:color w:val="000000"/>
          <w:sz w:val="26"/>
          <w:szCs w:val="26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5fdc" TargetMode="External"/><Relationship Id="rId4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5fdc" TargetMode="External"/><Relationship Id="rId9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7fb2" TargetMode="External"/><Relationship Id="rId16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c1f8" TargetMode="External"/><Relationship Id="rId23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863ec78e" TargetMode="External"/><Relationship Id="rId25" Type="http://schemas.openxmlformats.org/officeDocument/2006/relationships/hyperlink" Target="https://m.edsoo.ru/863ed18e" TargetMode="External"/><Relationship Id="rId26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dc6a" TargetMode="External"/><Relationship Id="rId32" Type="http://schemas.openxmlformats.org/officeDocument/2006/relationships/hyperlink" Target="https://m.edsoo.ru/863ee07a" TargetMode="External"/><Relationship Id="rId33" Type="http://schemas.openxmlformats.org/officeDocument/2006/relationships/hyperlink" Target="https://m.edsoo.ru/863ee390" TargetMode="External"/><Relationship Id="rId34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69c" TargetMode="External"/><Relationship Id="rId36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ecc8" TargetMode="External"/><Relationship Id="rId39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ef0ba" TargetMode="External"/><Relationship Id="rId41" Type="http://schemas.openxmlformats.org/officeDocument/2006/relationships/hyperlink" Target="https://m.edsoo.ru/863ef236" TargetMode="External"/><Relationship Id="rId42" Type="http://schemas.openxmlformats.org/officeDocument/2006/relationships/hyperlink" Target="https://m.edsoo.ru/863ef3b2" TargetMode="External"/><Relationship Id="rId43" Type="http://schemas.openxmlformats.org/officeDocument/2006/relationships/hyperlink" Target="https://m.edsoo.ru/863ef4d4" TargetMode="External"/><Relationship Id="rId44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8a8" TargetMode="External"/><Relationship Id="rId46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efbaa" TargetMode="External"/><Relationship Id="rId49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f029e" TargetMode="External"/><Relationship Id="rId51" Type="http://schemas.openxmlformats.org/officeDocument/2006/relationships/hyperlink" Target="https://m.edsoo.ru/863f03fc" TargetMode="External"/><Relationship Id="rId52" Type="http://schemas.openxmlformats.org/officeDocument/2006/relationships/hyperlink" Target="https://m.edsoo.ru/863f0578" TargetMode="External"/><Relationship Id="rId53" Type="http://schemas.openxmlformats.org/officeDocument/2006/relationships/hyperlink" Target="https://m.edsoo.ru/863f076c" TargetMode="External"/><Relationship Id="rId54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0a50" TargetMode="External"/><Relationship Id="rId56" Type="http://schemas.openxmlformats.org/officeDocument/2006/relationships/hyperlink" Target="https://m.edsoo.ru/863f0bfe" TargetMode="External"/><Relationship Id="rId57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180" TargetMode="External"/><Relationship Id="rId59" Type="http://schemas.openxmlformats.org/officeDocument/2006/relationships/hyperlink" Target="https://m.edsoo.ru/863f143c" TargetMode="External"/><Relationship Id="rId60" Type="http://schemas.openxmlformats.org/officeDocument/2006/relationships/hyperlink" Target="https://m.edsoo.ru/863f1784" TargetMode="External"/><Relationship Id="rId61" Type="http://schemas.openxmlformats.org/officeDocument/2006/relationships/hyperlink" Target="https://m.edsoo.ru/863f198c" TargetMode="External"/><Relationship Id="rId62" Type="http://schemas.openxmlformats.org/officeDocument/2006/relationships/hyperlink" Target="https://m.edsoo.ru/863f1dec" TargetMode="External"/><Relationship Id="rId63" Type="http://schemas.openxmlformats.org/officeDocument/2006/relationships/hyperlink" Target="https://m.edsoo.ru/863f1dec" TargetMode="External"/><Relationship Id="rId64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1ca" TargetMode="External"/><Relationship Id="rId66" Type="http://schemas.openxmlformats.org/officeDocument/2006/relationships/hyperlink" Target="https://m.edsoo.ru/863f21ca" TargetMode="External"/><Relationship Id="rId67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2bac" TargetMode="External"/><Relationship Id="rId70" Type="http://schemas.openxmlformats.org/officeDocument/2006/relationships/hyperlink" Target="https://m.edsoo.ru/863f2cd8" TargetMode="External"/><Relationship Id="rId71" Type="http://schemas.openxmlformats.org/officeDocument/2006/relationships/hyperlink" Target="https://m.edsoo.ru/863f2e36" TargetMode="External"/><Relationship Id="rId72" Type="http://schemas.openxmlformats.org/officeDocument/2006/relationships/hyperlink" Target="https://m.edsoo.ru/863f2f8a" TargetMode="External"/><Relationship Id="rId73" Type="http://schemas.openxmlformats.org/officeDocument/2006/relationships/hyperlink" Target="https://m.edsoo.ru/863f3214" TargetMode="External"/><Relationship Id="rId74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764" TargetMode="External"/><Relationship Id="rId76" Type="http://schemas.openxmlformats.org/officeDocument/2006/relationships/hyperlink" Target="https://m.edsoo.ru/863f38ae" TargetMode="External"/><Relationship Id="rId77" Type="http://schemas.openxmlformats.org/officeDocument/2006/relationships/hyperlink" Target="https://m.edsoo.ru/863f3b06" TargetMode="External"/><Relationship Id="rId78" Type="http://schemas.openxmlformats.org/officeDocument/2006/relationships/hyperlink" Target="https://m.edsoo.ru/863f3cbe" TargetMode="External"/><Relationship Id="rId79" Type="http://schemas.openxmlformats.org/officeDocument/2006/relationships/hyperlink" Target="https://m.edsoo.ru/863f3f20" TargetMode="External"/><Relationship Id="rId80" Type="http://schemas.openxmlformats.org/officeDocument/2006/relationships/hyperlink" Target="https://m.edsoo.ru/863f4128" TargetMode="External"/><Relationship Id="rId81" Type="http://schemas.openxmlformats.org/officeDocument/2006/relationships/hyperlink" Target="https://m.edsoo.ru/863f4312" TargetMode="External"/><Relationship Id="rId82" Type="http://schemas.openxmlformats.org/officeDocument/2006/relationships/hyperlink" Target="https://m.edsoo.ru/863f47ea" TargetMode="External"/><Relationship Id="rId83" Type="http://schemas.openxmlformats.org/officeDocument/2006/relationships/hyperlink" Target="https://m.edsoo.ru/863f47ea" TargetMode="External"/><Relationship Id="rId84" Type="http://schemas.openxmlformats.org/officeDocument/2006/relationships/hyperlink" Target="https://m.edsoo.ru/863f4e16" TargetMode="External"/><Relationship Id="rId85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014" TargetMode="External"/><Relationship Id="rId87" Type="http://schemas.openxmlformats.org/officeDocument/2006/relationships/hyperlink" Target="https://m.edsoo.ru/863f5208" TargetMode="External"/><Relationship Id="rId88" Type="http://schemas.openxmlformats.org/officeDocument/2006/relationships/hyperlink" Target="https://m.edsoo.ru/863f5884" TargetMode="External"/><Relationship Id="rId89" Type="http://schemas.openxmlformats.org/officeDocument/2006/relationships/hyperlink" Target="https://m.edsoo.ru/863f5a50" TargetMode="External"/><Relationship Id="rId90" Type="http://schemas.openxmlformats.org/officeDocument/2006/relationships/hyperlink" Target="https://m.edsoo.ru/863f5bfe" TargetMode="External"/><Relationship Id="rId91" Type="http://schemas.openxmlformats.org/officeDocument/2006/relationships/hyperlink" Target="https://m.edsoo.ru/863f5e10" TargetMode="External"/><Relationship Id="rId92" Type="http://schemas.openxmlformats.org/officeDocument/2006/relationships/hyperlink" Target="https://m.edsoo.ru/863f6162" TargetMode="External"/><Relationship Id="rId93" Type="http://schemas.openxmlformats.org/officeDocument/2006/relationships/hyperlink" Target="https://m.edsoo.ru/863f6356" TargetMode="External"/><Relationship Id="rId94" Type="http://schemas.openxmlformats.org/officeDocument/2006/relationships/hyperlink" Target="https://m.edsoo.ru/863f64d2" TargetMode="External"/><Relationship Id="rId95" Type="http://schemas.openxmlformats.org/officeDocument/2006/relationships/hyperlink" Target="https://m.edsoo.ru/863f6680" TargetMode="External"/><Relationship Id="rId96" Type="http://schemas.openxmlformats.org/officeDocument/2006/relationships/hyperlink" Target="https://m.edsoo.ru/863f67de" TargetMode="External"/><Relationship Id="rId97" Type="http://schemas.openxmlformats.org/officeDocument/2006/relationships/hyperlink" Target="https://m.edsoo.ru/863f6b44" TargetMode="External"/><Relationship Id="rId98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863f6f86" TargetMode="External"/><Relationship Id="rId100" Type="http://schemas.openxmlformats.org/officeDocument/2006/relationships/hyperlink" Target="https://m.edsoo.ru/863f72c4" TargetMode="External"/><Relationship Id="rId101" Type="http://schemas.openxmlformats.org/officeDocument/2006/relationships/hyperlink" Target="https://m.edsoo.ru/863f7652" TargetMode="External"/><Relationship Id="rId102" Type="http://schemas.openxmlformats.org/officeDocument/2006/relationships/hyperlink" Target="https://m.edsoo.ru/863f7116" TargetMode="External"/><Relationship Id="rId103" Type="http://schemas.openxmlformats.org/officeDocument/2006/relationships/hyperlink" Target="https://m.edsoo.ru/863f783c" TargetMode="External"/><Relationship Id="rId104" Type="http://schemas.openxmlformats.org/officeDocument/2006/relationships/hyperlink" Target="https://m.edsoo.ru/863f893a" TargetMode="External"/><Relationship Id="rId105" Type="http://schemas.openxmlformats.org/officeDocument/2006/relationships/hyperlink" Target="https://m.edsoo.ru/863f7a4e" TargetMode="External"/><Relationship Id="rId106" Type="http://schemas.openxmlformats.org/officeDocument/2006/relationships/hyperlink" Target="https://m.edsoo.ru/863f7c9c" TargetMode="External"/><Relationship Id="rId107" Type="http://schemas.openxmlformats.org/officeDocument/2006/relationships/hyperlink" Target="https://m.edsoo.ru/863f7e54" TargetMode="External"/><Relationship Id="rId108" Type="http://schemas.openxmlformats.org/officeDocument/2006/relationships/hyperlink" Target="https://m.edsoo.ru/863f8408" TargetMode="External"/><Relationship Id="rId109" Type="http://schemas.openxmlformats.org/officeDocument/2006/relationships/hyperlink" Target="https://m.edsoo.ru/863f861a" TargetMode="External"/><Relationship Id="rId110" Type="http://schemas.openxmlformats.org/officeDocument/2006/relationships/hyperlink" Target="https://m.edsoo.ru/863f8b56" TargetMode="External"/><Relationship Id="rId111" Type="http://schemas.openxmlformats.org/officeDocument/2006/relationships/numbering" Target="numbering.xml"/><Relationship Id="rId112" Type="http://schemas.openxmlformats.org/officeDocument/2006/relationships/fontTable" Target="fontTable.xml"/><Relationship Id="rId1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37</Pages>
  <Words>3514</Words>
  <Characters>26756</Characters>
  <CharactersWithSpaces>29946</CharactersWithSpaces>
  <Paragraphs>683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2024-09-23T09:35:29Z</dcterms:modified>
  <cp:revision>2</cp:revision>
  <dc:subject/>
  <dc:title/>
</cp:coreProperties>
</file>